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4DA2A" w14:textId="77777777" w:rsidR="00095D6B" w:rsidRDefault="00095D6B" w:rsidP="00BD6B56">
      <w:pPr>
        <w:spacing w:line="360" w:lineRule="auto"/>
        <w:ind w:firstLine="0"/>
        <w:jc w:val="right"/>
      </w:pPr>
    </w:p>
    <w:p w14:paraId="5DB990D5" w14:textId="0341A0DC" w:rsidR="005C4629" w:rsidRDefault="005C4629" w:rsidP="00BD6B56">
      <w:pPr>
        <w:spacing w:line="360" w:lineRule="auto"/>
        <w:ind w:firstLine="0"/>
        <w:jc w:val="right"/>
      </w:pPr>
      <w:r>
        <w:t>Приложение</w:t>
      </w:r>
      <w:r w:rsidR="00EA4E5F">
        <w:t xml:space="preserve"> 1</w:t>
      </w:r>
    </w:p>
    <w:p w14:paraId="2792C042" w14:textId="77777777" w:rsidR="005C4629" w:rsidRDefault="005C4629" w:rsidP="00BD6B56">
      <w:pPr>
        <w:spacing w:line="360" w:lineRule="auto"/>
      </w:pPr>
    </w:p>
    <w:p w14:paraId="0C347114" w14:textId="662A092B" w:rsidR="00BD6B56" w:rsidRPr="00BD6B56" w:rsidRDefault="00BD6B56" w:rsidP="00527B73">
      <w:pPr>
        <w:spacing w:line="360" w:lineRule="auto"/>
        <w:ind w:firstLine="0"/>
        <w:jc w:val="center"/>
        <w:rPr>
          <w:szCs w:val="24"/>
        </w:rPr>
      </w:pPr>
      <w:r w:rsidRPr="00BD6B56">
        <w:rPr>
          <w:szCs w:val="24"/>
        </w:rPr>
        <w:t xml:space="preserve">ФОРМА ЗАЯВКИ УЧАСТНИКА </w:t>
      </w:r>
      <w:r w:rsidR="00527B73">
        <w:rPr>
          <w:szCs w:val="24"/>
        </w:rPr>
        <w:t>ВНЕДРЕНИЯ МОДЕЛИ</w:t>
      </w:r>
    </w:p>
    <w:p w14:paraId="4F593A5C" w14:textId="77777777" w:rsidR="00B11F6F" w:rsidRDefault="00B11F6F" w:rsidP="00BD6B56">
      <w:pPr>
        <w:spacing w:line="360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948"/>
      </w:tblGrid>
      <w:tr w:rsidR="00573DDE" w14:paraId="15B97F5C" w14:textId="77777777" w:rsidTr="00573DDE">
        <w:tc>
          <w:tcPr>
            <w:tcW w:w="3539" w:type="dxa"/>
          </w:tcPr>
          <w:p w14:paraId="2D20B975" w14:textId="77777777" w:rsidR="00573DDE" w:rsidRDefault="00573DDE" w:rsidP="00BD6B56">
            <w:pPr>
              <w:spacing w:line="360" w:lineRule="auto"/>
              <w:ind w:firstLine="0"/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Фамилия, </w:t>
            </w:r>
            <w:r w:rsidR="00B05C6B">
              <w:rPr>
                <w:rFonts w:eastAsia="Times New Roman" w:cs="Times New Roman"/>
                <w:szCs w:val="24"/>
                <w:lang w:eastAsia="ru-RU"/>
              </w:rPr>
              <w:t>имя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B05C6B">
              <w:rPr>
                <w:rFonts w:eastAsia="Times New Roman" w:cs="Times New Roman"/>
                <w:szCs w:val="24"/>
                <w:lang w:eastAsia="ru-RU"/>
              </w:rPr>
              <w:t>отчество</w:t>
            </w:r>
          </w:p>
        </w:tc>
        <w:tc>
          <w:tcPr>
            <w:tcW w:w="5948" w:type="dxa"/>
          </w:tcPr>
          <w:p w14:paraId="5B7795C5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36A99ACB" w14:textId="77777777" w:rsidTr="00573DDE">
        <w:tc>
          <w:tcPr>
            <w:tcW w:w="3539" w:type="dxa"/>
          </w:tcPr>
          <w:p w14:paraId="0857A944" w14:textId="77777777" w:rsidR="00573DDE" w:rsidRDefault="00573DDE" w:rsidP="00BD6B56">
            <w:pPr>
              <w:spacing w:line="360" w:lineRule="auto"/>
              <w:ind w:firstLine="0"/>
            </w:pPr>
            <w:r>
              <w:rPr>
                <w:rFonts w:eastAsia="Times New Roman" w:cs="Times New Roman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948" w:type="dxa"/>
          </w:tcPr>
          <w:p w14:paraId="26055C10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5E2A903D" w14:textId="77777777" w:rsidTr="00573DDE">
        <w:tc>
          <w:tcPr>
            <w:tcW w:w="3539" w:type="dxa"/>
          </w:tcPr>
          <w:p w14:paraId="23A43471" w14:textId="77777777" w:rsidR="00573DDE" w:rsidRDefault="00573DDE" w:rsidP="00BD6B56">
            <w:pPr>
              <w:spacing w:line="360" w:lineRule="auto"/>
              <w:ind w:firstLine="0"/>
            </w:pPr>
            <w:r>
              <w:t>Муниципальное образование</w:t>
            </w:r>
          </w:p>
        </w:tc>
        <w:tc>
          <w:tcPr>
            <w:tcW w:w="5948" w:type="dxa"/>
          </w:tcPr>
          <w:p w14:paraId="6D7C8C98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60A902B1" w14:textId="77777777" w:rsidTr="00573DDE">
        <w:tc>
          <w:tcPr>
            <w:tcW w:w="3539" w:type="dxa"/>
          </w:tcPr>
          <w:p w14:paraId="21EC5917" w14:textId="77777777" w:rsidR="00573DDE" w:rsidRDefault="00573DDE" w:rsidP="00BD6B56">
            <w:pPr>
              <w:spacing w:line="360" w:lineRule="auto"/>
              <w:ind w:firstLine="0"/>
            </w:pPr>
            <w:r>
              <w:t>Населенный пункт</w:t>
            </w:r>
          </w:p>
        </w:tc>
        <w:tc>
          <w:tcPr>
            <w:tcW w:w="5948" w:type="dxa"/>
          </w:tcPr>
          <w:p w14:paraId="03229489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30F95175" w14:textId="77777777" w:rsidTr="00573DDE">
        <w:tc>
          <w:tcPr>
            <w:tcW w:w="3539" w:type="dxa"/>
          </w:tcPr>
          <w:p w14:paraId="4ED91F9D" w14:textId="77777777" w:rsidR="00573DDE" w:rsidRDefault="00573DDE" w:rsidP="00BD6B56">
            <w:pPr>
              <w:spacing w:line="360" w:lineRule="auto"/>
              <w:ind w:firstLine="0"/>
            </w:pPr>
            <w:r>
              <w:t>Место работы</w:t>
            </w:r>
          </w:p>
        </w:tc>
        <w:tc>
          <w:tcPr>
            <w:tcW w:w="5948" w:type="dxa"/>
          </w:tcPr>
          <w:p w14:paraId="7A9E964F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3A555CAD" w14:textId="77777777" w:rsidTr="00573DDE">
        <w:tc>
          <w:tcPr>
            <w:tcW w:w="3539" w:type="dxa"/>
          </w:tcPr>
          <w:p w14:paraId="67B6B99D" w14:textId="77777777" w:rsidR="00573DDE" w:rsidRDefault="00573DDE" w:rsidP="00BD6B56">
            <w:pPr>
              <w:spacing w:line="360" w:lineRule="auto"/>
              <w:ind w:firstLine="0"/>
            </w:pPr>
            <w:r>
              <w:t>Должность</w:t>
            </w:r>
          </w:p>
        </w:tc>
        <w:tc>
          <w:tcPr>
            <w:tcW w:w="5948" w:type="dxa"/>
          </w:tcPr>
          <w:p w14:paraId="67FB9A25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0127C900" w14:textId="77777777" w:rsidTr="00573DDE">
        <w:tc>
          <w:tcPr>
            <w:tcW w:w="3539" w:type="dxa"/>
          </w:tcPr>
          <w:p w14:paraId="47E9084B" w14:textId="77777777" w:rsidR="00573DDE" w:rsidRDefault="00A37334" w:rsidP="00BD6B56">
            <w:pPr>
              <w:spacing w:line="360" w:lineRule="auto"/>
              <w:ind w:firstLine="0"/>
            </w:pPr>
            <w:bookmarkStart w:id="0" w:name="_GoBack"/>
            <w:bookmarkEnd w:id="0"/>
            <w:r w:rsidRPr="00EB2E1E">
              <w:rPr>
                <w:rFonts w:eastAsia="Times New Roman" w:cs="Times New Roman"/>
                <w:szCs w:val="24"/>
                <w:lang w:eastAsia="ru-RU"/>
              </w:rPr>
              <w:t xml:space="preserve">Контактный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номер </w:t>
            </w:r>
            <w:r w:rsidRPr="00EB2E1E">
              <w:rPr>
                <w:rFonts w:eastAsia="Times New Roman" w:cs="Times New Roman"/>
                <w:szCs w:val="24"/>
                <w:lang w:eastAsia="ru-RU"/>
              </w:rPr>
              <w:t>телефон</w:t>
            </w:r>
            <w:r w:rsidR="00EA4E5F">
              <w:rPr>
                <w:rFonts w:eastAsia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5948" w:type="dxa"/>
          </w:tcPr>
          <w:p w14:paraId="51F00CCC" w14:textId="77777777" w:rsidR="00573DDE" w:rsidRDefault="00573DDE" w:rsidP="00BD6B56">
            <w:pPr>
              <w:spacing w:line="360" w:lineRule="auto"/>
              <w:ind w:firstLine="0"/>
            </w:pPr>
          </w:p>
        </w:tc>
      </w:tr>
      <w:tr w:rsidR="00573DDE" w14:paraId="4F9F69CC" w14:textId="77777777" w:rsidTr="00573DDE">
        <w:tc>
          <w:tcPr>
            <w:tcW w:w="3539" w:type="dxa"/>
          </w:tcPr>
          <w:p w14:paraId="6E56C523" w14:textId="77777777" w:rsidR="00573DDE" w:rsidRDefault="00EA4E5F" w:rsidP="00BD6B56">
            <w:pPr>
              <w:spacing w:line="360" w:lineRule="auto"/>
              <w:ind w:firstLine="0"/>
            </w:pPr>
            <w:r>
              <w:t>Адрес электронной почты</w:t>
            </w:r>
          </w:p>
        </w:tc>
        <w:tc>
          <w:tcPr>
            <w:tcW w:w="5948" w:type="dxa"/>
          </w:tcPr>
          <w:p w14:paraId="11D5BC24" w14:textId="77777777" w:rsidR="00573DDE" w:rsidRDefault="00573DDE" w:rsidP="00BD6B56">
            <w:pPr>
              <w:spacing w:line="360" w:lineRule="auto"/>
              <w:ind w:firstLine="0"/>
            </w:pPr>
          </w:p>
        </w:tc>
      </w:tr>
    </w:tbl>
    <w:p w14:paraId="6AEC7E2E" w14:textId="77777777" w:rsidR="00EA4E5F" w:rsidRDefault="00EA4E5F" w:rsidP="00BD6B56">
      <w:pPr>
        <w:spacing w:line="360" w:lineRule="auto"/>
      </w:pPr>
    </w:p>
    <w:sectPr w:rsidR="00EA4E5F" w:rsidSect="00587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566" w:bottom="1134" w:left="1843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57577" w14:textId="77777777" w:rsidR="006110A1" w:rsidRDefault="006110A1" w:rsidP="000529AE">
      <w:pPr>
        <w:spacing w:line="240" w:lineRule="auto"/>
      </w:pPr>
      <w:r>
        <w:separator/>
      </w:r>
    </w:p>
  </w:endnote>
  <w:endnote w:type="continuationSeparator" w:id="0">
    <w:p w14:paraId="46CF25EE" w14:textId="77777777" w:rsidR="006110A1" w:rsidRDefault="006110A1" w:rsidP="00052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ill Sans">
    <w:altName w:val="Times New Roman"/>
    <w:panose1 w:val="020B0B04020104020203"/>
    <w:charset w:val="CC"/>
    <w:family w:val="swiss"/>
    <w:pitch w:val="variable"/>
    <w:sig w:usb0="A00002EF" w:usb1="5000205A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882833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14:paraId="68C1EAC4" w14:textId="77777777" w:rsidR="005A7143" w:rsidRDefault="005A7143" w:rsidP="005A7143">
        <w:pPr>
          <w:pStyle w:val="a6"/>
          <w:tabs>
            <w:tab w:val="clear" w:pos="4677"/>
          </w:tabs>
          <w:ind w:firstLine="2694"/>
        </w:pPr>
      </w:p>
      <w:p w14:paraId="72585B7C" w14:textId="77777777" w:rsidR="005A7143" w:rsidRPr="00266D0A" w:rsidRDefault="00266D0A" w:rsidP="00266D0A">
        <w:pPr>
          <w:pStyle w:val="a6"/>
          <w:tabs>
            <w:tab w:val="clear" w:pos="4677"/>
            <w:tab w:val="center" w:pos="4242"/>
          </w:tabs>
          <w:rPr>
            <w:color w:val="2F5496" w:themeColor="accent5" w:themeShade="BF"/>
          </w:rPr>
        </w:pPr>
        <w:r w:rsidRPr="00266D0A">
          <w:rPr>
            <w:color w:val="2F5496" w:themeColor="accent5" w:themeShade="BF"/>
          </w:rPr>
          <w:tab/>
        </w:r>
        <w:r w:rsidR="005A7143" w:rsidRPr="00266D0A">
          <w:rPr>
            <w:color w:val="2F5496" w:themeColor="accent5" w:themeShade="BF"/>
          </w:rPr>
          <w:fldChar w:fldCharType="begin"/>
        </w:r>
        <w:r w:rsidR="005A7143" w:rsidRPr="00266D0A">
          <w:rPr>
            <w:color w:val="2F5496" w:themeColor="accent5" w:themeShade="BF"/>
          </w:rPr>
          <w:instrText>PAGE   \* MERGEFORMAT</w:instrText>
        </w:r>
        <w:r w:rsidR="005A7143" w:rsidRPr="00266D0A">
          <w:rPr>
            <w:color w:val="2F5496" w:themeColor="accent5" w:themeShade="BF"/>
          </w:rPr>
          <w:fldChar w:fldCharType="separate"/>
        </w:r>
        <w:r w:rsidR="00362BA3">
          <w:rPr>
            <w:noProof/>
            <w:color w:val="2F5496" w:themeColor="accent5" w:themeShade="BF"/>
          </w:rPr>
          <w:t>2</w:t>
        </w:r>
        <w:r w:rsidR="005A7143" w:rsidRPr="00266D0A">
          <w:rPr>
            <w:color w:val="2F5496" w:themeColor="accent5" w:themeShade="BF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28EA" w14:textId="77777777" w:rsidR="005A7143" w:rsidRPr="00266D0A" w:rsidRDefault="00266D0A" w:rsidP="00266D0A">
    <w:pPr>
      <w:pStyle w:val="a6"/>
      <w:tabs>
        <w:tab w:val="clear" w:pos="4677"/>
        <w:tab w:val="center" w:pos="4242"/>
      </w:tabs>
      <w:ind w:firstLine="708"/>
      <w:rPr>
        <w:color w:val="2F5496" w:themeColor="accent5" w:themeShade="BF"/>
      </w:rPr>
    </w:pPr>
    <w:r w:rsidRPr="00266D0A">
      <w:rPr>
        <w:color w:val="2F5496" w:themeColor="accent5" w:themeShade="BF"/>
      </w:rPr>
      <w:tab/>
    </w:r>
    <w:sdt>
      <w:sdtPr>
        <w:rPr>
          <w:color w:val="2F5496" w:themeColor="accent5" w:themeShade="BF"/>
        </w:rPr>
        <w:id w:val="-1899808244"/>
        <w:docPartObj>
          <w:docPartGallery w:val="Page Numbers (Bottom of Page)"/>
          <w:docPartUnique/>
        </w:docPartObj>
      </w:sdtPr>
      <w:sdtEndPr/>
      <w:sdtContent>
        <w:r w:rsidR="005A7143" w:rsidRPr="00266D0A">
          <w:rPr>
            <w:color w:val="2F5496" w:themeColor="accent5" w:themeShade="BF"/>
          </w:rPr>
          <w:fldChar w:fldCharType="begin"/>
        </w:r>
        <w:r w:rsidR="005A7143" w:rsidRPr="00266D0A">
          <w:rPr>
            <w:color w:val="2F5496" w:themeColor="accent5" w:themeShade="BF"/>
          </w:rPr>
          <w:instrText>PAGE   \* MERGEFORMAT</w:instrText>
        </w:r>
        <w:r w:rsidR="005A7143" w:rsidRPr="00266D0A">
          <w:rPr>
            <w:color w:val="2F5496" w:themeColor="accent5" w:themeShade="BF"/>
          </w:rPr>
          <w:fldChar w:fldCharType="separate"/>
        </w:r>
        <w:r w:rsidR="00362BA3">
          <w:rPr>
            <w:noProof/>
            <w:color w:val="2F5496" w:themeColor="accent5" w:themeShade="BF"/>
          </w:rPr>
          <w:t>1</w:t>
        </w:r>
        <w:r w:rsidR="005A7143" w:rsidRPr="00266D0A">
          <w:rPr>
            <w:color w:val="2F5496" w:themeColor="accent5" w:themeShade="B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BF21" w14:textId="77777777" w:rsidR="006110A1" w:rsidRDefault="006110A1" w:rsidP="000529AE">
      <w:pPr>
        <w:spacing w:line="240" w:lineRule="auto"/>
      </w:pPr>
      <w:r>
        <w:separator/>
      </w:r>
    </w:p>
  </w:footnote>
  <w:footnote w:type="continuationSeparator" w:id="0">
    <w:p w14:paraId="655F15AF" w14:textId="77777777" w:rsidR="006110A1" w:rsidRDefault="006110A1" w:rsidP="00052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A45F" w14:textId="77777777" w:rsidR="00827F6B" w:rsidRDefault="00846311" w:rsidP="00266D0A">
    <w:pPr>
      <w:pBdr>
        <w:bottom w:val="single" w:sz="6" w:space="8" w:color="2F5496" w:themeColor="accent5" w:themeShade="BF"/>
      </w:pBdr>
      <w:tabs>
        <w:tab w:val="center" w:pos="5103"/>
      </w:tabs>
      <w:spacing w:after="120" w:line="324" w:lineRule="auto"/>
      <w:ind w:left="-1418"/>
      <w:rPr>
        <w:rFonts w:ascii="Tahoma" w:eastAsia="Times New Roman" w:hAnsi="Tahoma" w:cs="Arial"/>
        <w:color w:val="2F5496" w:themeColor="accent5" w:themeShade="BF"/>
        <w:sz w:val="26"/>
        <w:lang w:eastAsia="ru-RU"/>
      </w:rPr>
    </w:pPr>
    <w:r>
      <w:rPr>
        <w:rFonts w:ascii="Tahoma" w:eastAsia="Times New Roman" w:hAnsi="Tahoma" w:cs="Arial"/>
        <w:noProof/>
        <w:color w:val="2F5496" w:themeColor="accent5" w:themeShade="BF"/>
        <w:sz w:val="26"/>
        <w:lang w:eastAsia="ru-RU"/>
      </w:rPr>
      <w:drawing>
        <wp:anchor distT="0" distB="0" distL="114300" distR="114300" simplePos="0" relativeHeight="251657216" behindDoc="1" locked="0" layoutInCell="1" allowOverlap="1" wp14:anchorId="54A044AD" wp14:editId="23777DB0">
          <wp:simplePos x="0" y="0"/>
          <wp:positionH relativeFrom="column">
            <wp:posOffset>-542128</wp:posOffset>
          </wp:positionH>
          <wp:positionV relativeFrom="page">
            <wp:posOffset>175895</wp:posOffset>
          </wp:positionV>
          <wp:extent cx="2019869" cy="671862"/>
          <wp:effectExtent l="0" t="0" r="0" b="0"/>
          <wp:wrapNone/>
          <wp:docPr id="3" name="Рисунок 3" descr="содружество-лого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содружество-лого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869" cy="671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ab/>
    </w:r>
    <w:r w:rsidR="00827F6B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Общество с ограниченной ответственностью </w:t>
    </w:r>
    <w:r w:rsidR="00E52937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br/>
    </w:r>
    <w:r w:rsid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ab/>
    </w:r>
    <w:r w:rsidR="00827F6B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Совместное </w:t>
    </w:r>
    <w:r w:rsidR="009A4B87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п</w:t>
    </w:r>
    <w:r w:rsidR="00827F6B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редприятие "СОДРУЖЕСТВО"</w:t>
    </w:r>
  </w:p>
  <w:p w14:paraId="6B668B67" w14:textId="77777777" w:rsidR="00266D0A" w:rsidRPr="009A4B87" w:rsidRDefault="00266D0A" w:rsidP="00266D0A">
    <w:pPr>
      <w:tabs>
        <w:tab w:val="left" w:pos="2835"/>
      </w:tabs>
      <w:spacing w:line="240" w:lineRule="auto"/>
      <w:ind w:left="1701"/>
      <w:jc w:val="center"/>
      <w:rPr>
        <w:rFonts w:ascii="Tahoma" w:eastAsia="Times New Roman" w:hAnsi="Tahoma" w:cs="Arial"/>
        <w:color w:val="4F78E0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223F" w14:textId="77777777" w:rsidR="007B5504" w:rsidRPr="005875EB" w:rsidRDefault="00A77885" w:rsidP="00667D05">
    <w:pPr>
      <w:tabs>
        <w:tab w:val="left" w:pos="2835"/>
      </w:tabs>
      <w:spacing w:after="120" w:line="324" w:lineRule="auto"/>
      <w:ind w:left="3969" w:firstLine="0"/>
      <w:rPr>
        <w:rFonts w:ascii="Tahoma" w:eastAsia="Times New Roman" w:hAnsi="Tahoma" w:cs="Arial"/>
        <w:color w:val="2F5496" w:themeColor="accent5" w:themeShade="BF"/>
        <w:sz w:val="26"/>
        <w:lang w:eastAsia="ru-RU"/>
      </w:rPr>
    </w:pPr>
    <w:r>
      <w:rPr>
        <w:rFonts w:ascii="Tahoma" w:eastAsia="Times New Roman" w:hAnsi="Tahoma" w:cs="Arial"/>
        <w:noProof/>
        <w:color w:val="2F5496" w:themeColor="accent5" w:themeShade="BF"/>
        <w:sz w:val="26"/>
        <w:lang w:eastAsia="ru-RU"/>
      </w:rPr>
      <w:drawing>
        <wp:anchor distT="0" distB="0" distL="114300" distR="114300" simplePos="0" relativeHeight="251658240" behindDoc="1" locked="0" layoutInCell="1" allowOverlap="1" wp14:anchorId="3A1D7E70" wp14:editId="18885CB1">
          <wp:simplePos x="0" y="0"/>
          <wp:positionH relativeFrom="column">
            <wp:posOffset>-801370</wp:posOffset>
          </wp:positionH>
          <wp:positionV relativeFrom="page">
            <wp:posOffset>333375</wp:posOffset>
          </wp:positionV>
          <wp:extent cx="2695575" cy="896620"/>
          <wp:effectExtent l="0" t="0" r="9525" b="0"/>
          <wp:wrapNone/>
          <wp:docPr id="4" name="Рисунок 4" descr="содружество-лого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содружество-лого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Общество с</w:t>
    </w:r>
    <w:r w:rsidR="005875EB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 ограниченной ответственностью </w:t>
    </w:r>
    <w:r w:rsidR="005875EB">
      <w:rPr>
        <w:rFonts w:ascii="Tahoma" w:eastAsia="Times New Roman" w:hAnsi="Tahoma" w:cs="Arial"/>
        <w:color w:val="2F5496" w:themeColor="accent5" w:themeShade="BF"/>
        <w:sz w:val="26"/>
        <w:lang w:eastAsia="ru-RU"/>
      </w:rPr>
      <w:br/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Совместное </w:t>
    </w:r>
    <w:r w:rsidR="009A4B87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п</w:t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 xml:space="preserve">редприятие </w:t>
    </w:r>
    <w:r w:rsidR="0051292D">
      <w:rPr>
        <w:rFonts w:ascii="Tahoma" w:eastAsia="Times New Roman" w:hAnsi="Tahoma" w:cs="Arial"/>
        <w:color w:val="2F5496" w:themeColor="accent5" w:themeShade="BF"/>
        <w:sz w:val="26"/>
        <w:lang w:eastAsia="ru-RU"/>
      </w:rPr>
      <w:t>«</w:t>
    </w:r>
    <w:r w:rsidR="007B5504" w:rsidRPr="00266D0A">
      <w:rPr>
        <w:rFonts w:ascii="Tahoma" w:eastAsia="Times New Roman" w:hAnsi="Tahoma" w:cs="Arial"/>
        <w:color w:val="2F5496" w:themeColor="accent5" w:themeShade="BF"/>
        <w:sz w:val="26"/>
        <w:lang w:eastAsia="ru-RU"/>
      </w:rPr>
      <w:t>СОДРУЖЕСТВО</w:t>
    </w:r>
    <w:r w:rsidR="0051292D">
      <w:rPr>
        <w:rFonts w:ascii="Tahoma" w:eastAsia="Times New Roman" w:hAnsi="Tahoma" w:cs="Arial"/>
        <w:color w:val="2F5496" w:themeColor="accent5" w:themeShade="BF"/>
        <w:sz w:val="26"/>
        <w:lang w:eastAsia="ru-RU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A84"/>
    <w:multiLevelType w:val="hybridMultilevel"/>
    <w:tmpl w:val="D7DA64FA"/>
    <w:lvl w:ilvl="0" w:tplc="CC9E8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152B38"/>
    <w:multiLevelType w:val="hybridMultilevel"/>
    <w:tmpl w:val="78D63594"/>
    <w:lvl w:ilvl="0" w:tplc="57D029B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B36FD"/>
    <w:multiLevelType w:val="hybridMultilevel"/>
    <w:tmpl w:val="C6125212"/>
    <w:lvl w:ilvl="0" w:tplc="DD6876C0">
      <w:start w:val="1"/>
      <w:numFmt w:val="decimal"/>
      <w:pStyle w:val="a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74CDB"/>
    <w:multiLevelType w:val="hybridMultilevel"/>
    <w:tmpl w:val="FD62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3B3B"/>
    <w:multiLevelType w:val="hybridMultilevel"/>
    <w:tmpl w:val="FD62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611FB"/>
    <w:multiLevelType w:val="hybridMultilevel"/>
    <w:tmpl w:val="F34AE23E"/>
    <w:lvl w:ilvl="0" w:tplc="F23EF6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2B4CC7"/>
    <w:multiLevelType w:val="hybridMultilevel"/>
    <w:tmpl w:val="73DE70CA"/>
    <w:lvl w:ilvl="0" w:tplc="A546F21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9AE"/>
    <w:rsid w:val="0002625B"/>
    <w:rsid w:val="00041DA6"/>
    <w:rsid w:val="000529AE"/>
    <w:rsid w:val="000704B2"/>
    <w:rsid w:val="00075F53"/>
    <w:rsid w:val="00095D6B"/>
    <w:rsid w:val="000A31A1"/>
    <w:rsid w:val="000C6B51"/>
    <w:rsid w:val="000D1A56"/>
    <w:rsid w:val="000E0E47"/>
    <w:rsid w:val="000E694E"/>
    <w:rsid w:val="001357DA"/>
    <w:rsid w:val="00142CBE"/>
    <w:rsid w:val="00186E9F"/>
    <w:rsid w:val="0019383E"/>
    <w:rsid w:val="001A3D71"/>
    <w:rsid w:val="001A3E14"/>
    <w:rsid w:val="001B3F98"/>
    <w:rsid w:val="001C268B"/>
    <w:rsid w:val="002159F2"/>
    <w:rsid w:val="002579E3"/>
    <w:rsid w:val="00266D0A"/>
    <w:rsid w:val="00291619"/>
    <w:rsid w:val="002D50A9"/>
    <w:rsid w:val="002E6E11"/>
    <w:rsid w:val="0030291C"/>
    <w:rsid w:val="003036F7"/>
    <w:rsid w:val="003211ED"/>
    <w:rsid w:val="00362BA3"/>
    <w:rsid w:val="00392215"/>
    <w:rsid w:val="003A3B77"/>
    <w:rsid w:val="003B2969"/>
    <w:rsid w:val="003B3F32"/>
    <w:rsid w:val="003D2457"/>
    <w:rsid w:val="00405A4B"/>
    <w:rsid w:val="0043124E"/>
    <w:rsid w:val="00474659"/>
    <w:rsid w:val="004C3F77"/>
    <w:rsid w:val="004E3163"/>
    <w:rsid w:val="004E6E11"/>
    <w:rsid w:val="004F549C"/>
    <w:rsid w:val="004F7650"/>
    <w:rsid w:val="0051292D"/>
    <w:rsid w:val="00527B1C"/>
    <w:rsid w:val="00527B73"/>
    <w:rsid w:val="005431DE"/>
    <w:rsid w:val="005567E7"/>
    <w:rsid w:val="00573DDE"/>
    <w:rsid w:val="00585884"/>
    <w:rsid w:val="0058681E"/>
    <w:rsid w:val="005875EB"/>
    <w:rsid w:val="005A7143"/>
    <w:rsid w:val="005C1CFE"/>
    <w:rsid w:val="005C4629"/>
    <w:rsid w:val="005D1657"/>
    <w:rsid w:val="005D2A89"/>
    <w:rsid w:val="005D5FC6"/>
    <w:rsid w:val="005E41A0"/>
    <w:rsid w:val="005F3881"/>
    <w:rsid w:val="00606701"/>
    <w:rsid w:val="006110A1"/>
    <w:rsid w:val="00641892"/>
    <w:rsid w:val="00667D05"/>
    <w:rsid w:val="006765C7"/>
    <w:rsid w:val="00680378"/>
    <w:rsid w:val="00685E81"/>
    <w:rsid w:val="00697A2D"/>
    <w:rsid w:val="006A3590"/>
    <w:rsid w:val="006A4A83"/>
    <w:rsid w:val="006C7BE6"/>
    <w:rsid w:val="0071204D"/>
    <w:rsid w:val="00756E3E"/>
    <w:rsid w:val="0076513D"/>
    <w:rsid w:val="007658F6"/>
    <w:rsid w:val="007B5504"/>
    <w:rsid w:val="007D5920"/>
    <w:rsid w:val="008169DB"/>
    <w:rsid w:val="00822775"/>
    <w:rsid w:val="00827F6B"/>
    <w:rsid w:val="00830534"/>
    <w:rsid w:val="008364E2"/>
    <w:rsid w:val="008450E9"/>
    <w:rsid w:val="00846311"/>
    <w:rsid w:val="00863A79"/>
    <w:rsid w:val="0089018F"/>
    <w:rsid w:val="00894E28"/>
    <w:rsid w:val="008B1B7C"/>
    <w:rsid w:val="008D3E8A"/>
    <w:rsid w:val="008E5611"/>
    <w:rsid w:val="00903A7A"/>
    <w:rsid w:val="00912B16"/>
    <w:rsid w:val="0093050E"/>
    <w:rsid w:val="009544CB"/>
    <w:rsid w:val="009550D5"/>
    <w:rsid w:val="00967E1A"/>
    <w:rsid w:val="0097472C"/>
    <w:rsid w:val="00981965"/>
    <w:rsid w:val="009879DE"/>
    <w:rsid w:val="0099125A"/>
    <w:rsid w:val="009A4B87"/>
    <w:rsid w:val="009B21F0"/>
    <w:rsid w:val="009C6C32"/>
    <w:rsid w:val="00A175EA"/>
    <w:rsid w:val="00A37334"/>
    <w:rsid w:val="00A77885"/>
    <w:rsid w:val="00A92538"/>
    <w:rsid w:val="00AA49D5"/>
    <w:rsid w:val="00AB2A7F"/>
    <w:rsid w:val="00AE1B46"/>
    <w:rsid w:val="00AE6B1C"/>
    <w:rsid w:val="00AF223C"/>
    <w:rsid w:val="00AF4784"/>
    <w:rsid w:val="00B05C6B"/>
    <w:rsid w:val="00B0675A"/>
    <w:rsid w:val="00B07B5C"/>
    <w:rsid w:val="00B11F6F"/>
    <w:rsid w:val="00B13868"/>
    <w:rsid w:val="00B428DA"/>
    <w:rsid w:val="00B42BE3"/>
    <w:rsid w:val="00B56660"/>
    <w:rsid w:val="00B570A9"/>
    <w:rsid w:val="00B81EE4"/>
    <w:rsid w:val="00B824C0"/>
    <w:rsid w:val="00BD6B56"/>
    <w:rsid w:val="00C408EF"/>
    <w:rsid w:val="00C5626C"/>
    <w:rsid w:val="00C6220B"/>
    <w:rsid w:val="00C642B3"/>
    <w:rsid w:val="00C720C7"/>
    <w:rsid w:val="00C81E08"/>
    <w:rsid w:val="00C901F6"/>
    <w:rsid w:val="00CD45A3"/>
    <w:rsid w:val="00CE4A17"/>
    <w:rsid w:val="00CE670B"/>
    <w:rsid w:val="00CF2CC7"/>
    <w:rsid w:val="00D25181"/>
    <w:rsid w:val="00D517DE"/>
    <w:rsid w:val="00D66251"/>
    <w:rsid w:val="00DB617F"/>
    <w:rsid w:val="00DF2D77"/>
    <w:rsid w:val="00E14272"/>
    <w:rsid w:val="00E27367"/>
    <w:rsid w:val="00E52937"/>
    <w:rsid w:val="00E53210"/>
    <w:rsid w:val="00E7578C"/>
    <w:rsid w:val="00E918E4"/>
    <w:rsid w:val="00EA1C50"/>
    <w:rsid w:val="00EA4E5F"/>
    <w:rsid w:val="00F341C4"/>
    <w:rsid w:val="00F34D29"/>
    <w:rsid w:val="00F73CA6"/>
    <w:rsid w:val="00F763FD"/>
    <w:rsid w:val="00F936A1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C92C4"/>
  <w15:docId w15:val="{788CFEC3-888D-45C8-8FC8-4222B22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C4629"/>
    <w:pPr>
      <w:spacing w:after="0" w:line="276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0A31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D5FC6"/>
    <w:pPr>
      <w:keepNext/>
      <w:spacing w:before="600" w:after="60" w:line="312" w:lineRule="auto"/>
      <w:ind w:firstLine="0"/>
      <w:outlineLvl w:val="1"/>
    </w:pPr>
    <w:rPr>
      <w:rFonts w:ascii="Gill Sans" w:eastAsia="Times New Roman" w:hAnsi="Gill Sans" w:cs="Times New Roman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529AE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1"/>
    <w:link w:val="a4"/>
    <w:uiPriority w:val="99"/>
    <w:rsid w:val="000529AE"/>
  </w:style>
  <w:style w:type="paragraph" w:styleId="a6">
    <w:name w:val="footer"/>
    <w:basedOn w:val="a0"/>
    <w:link w:val="a7"/>
    <w:uiPriority w:val="99"/>
    <w:unhideWhenUsed/>
    <w:rsid w:val="000529AE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7">
    <w:name w:val="Нижний колонтитул Знак"/>
    <w:basedOn w:val="a1"/>
    <w:link w:val="a6"/>
    <w:uiPriority w:val="99"/>
    <w:rsid w:val="000529AE"/>
  </w:style>
  <w:style w:type="character" w:styleId="a8">
    <w:name w:val="Hyperlink"/>
    <w:basedOn w:val="a1"/>
    <w:uiPriority w:val="99"/>
    <w:unhideWhenUsed/>
    <w:rsid w:val="00E52937"/>
    <w:rPr>
      <w:color w:val="0563C1" w:themeColor="hyperlink"/>
      <w:u w:val="single"/>
    </w:rPr>
  </w:style>
  <w:style w:type="paragraph" w:styleId="a">
    <w:name w:val="List Paragraph"/>
    <w:uiPriority w:val="34"/>
    <w:qFormat/>
    <w:rsid w:val="00B11F6F"/>
    <w:pPr>
      <w:numPr>
        <w:numId w:val="1"/>
      </w:numPr>
      <w:spacing w:after="0" w:line="240" w:lineRule="auto"/>
      <w:ind w:left="0" w:firstLine="70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C6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5D5FC6"/>
    <w:rPr>
      <w:rFonts w:ascii="Gill Sans" w:eastAsia="Times New Roman" w:hAnsi="Gill Sans" w:cs="Times New Roman"/>
      <w:b/>
      <w:bCs/>
      <w:iCs/>
      <w:sz w:val="28"/>
      <w:szCs w:val="28"/>
    </w:rPr>
  </w:style>
  <w:style w:type="paragraph" w:customStyle="1" w:styleId="12">
    <w:name w:val="таблСлева12"/>
    <w:basedOn w:val="a0"/>
    <w:uiPriority w:val="3"/>
    <w:qFormat/>
    <w:rsid w:val="00AF223C"/>
    <w:pPr>
      <w:snapToGrid w:val="0"/>
      <w:spacing w:line="240" w:lineRule="auto"/>
      <w:ind w:firstLine="0"/>
    </w:pPr>
    <w:rPr>
      <w:rFonts w:eastAsia="Times New Roman" w:cs="Times New Roman"/>
      <w:iCs/>
      <w:szCs w:val="28"/>
      <w:lang w:eastAsia="ru-RU"/>
    </w:rPr>
  </w:style>
  <w:style w:type="character" w:styleId="aa">
    <w:name w:val="FollowedHyperlink"/>
    <w:basedOn w:val="a1"/>
    <w:uiPriority w:val="99"/>
    <w:semiHidden/>
    <w:unhideWhenUsed/>
    <w:rsid w:val="006765C7"/>
    <w:rPr>
      <w:color w:val="954F72" w:themeColor="followedHyperlink"/>
      <w:u w:val="single"/>
    </w:rPr>
  </w:style>
  <w:style w:type="table" w:customStyle="1" w:styleId="-321">
    <w:name w:val="Список-таблица 3 — акцент 21"/>
    <w:basedOn w:val="a2"/>
    <w:uiPriority w:val="48"/>
    <w:rsid w:val="00D2518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styleId="ab">
    <w:name w:val="annotation reference"/>
    <w:basedOn w:val="a1"/>
    <w:uiPriority w:val="99"/>
    <w:semiHidden/>
    <w:unhideWhenUsed/>
    <w:rsid w:val="001357DA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1357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1357D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57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57DA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1357DA"/>
    <w:pPr>
      <w:spacing w:after="0" w:line="240" w:lineRule="auto"/>
    </w:pPr>
    <w:rPr>
      <w:rFonts w:ascii="Times New Roman" w:hAnsi="Times New Roman"/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135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357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A31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5">
    <w:name w:val="15"/>
    <w:rsid w:val="000A31A1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53E5-6063-4778-8831-5D9B024C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Admin</cp:lastModifiedBy>
  <cp:revision>10</cp:revision>
  <dcterms:created xsi:type="dcterms:W3CDTF">2020-08-25T08:34:00Z</dcterms:created>
  <dcterms:modified xsi:type="dcterms:W3CDTF">2020-09-07T14:32:00Z</dcterms:modified>
</cp:coreProperties>
</file>