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BA" w:rsidRDefault="004C5EBA">
      <w:pPr>
        <w:spacing w:line="150" w:lineRule="exact"/>
        <w:rPr>
          <w:sz w:val="12"/>
          <w:szCs w:val="12"/>
        </w:rPr>
      </w:pPr>
    </w:p>
    <w:p w:rsidR="004C5EBA" w:rsidRPr="008E4D44" w:rsidRDefault="004C5EBA">
      <w:pPr>
        <w:rPr>
          <w:sz w:val="2"/>
          <w:szCs w:val="2"/>
        </w:rPr>
        <w:sectPr w:rsidR="004C5EBA" w:rsidRPr="008E4D44">
          <w:footnotePr>
            <w:numFmt w:val="chicago"/>
            <w:numRestart w:val="eachPage"/>
          </w:footnotePr>
          <w:pgSz w:w="11900" w:h="16840"/>
          <w:pgMar w:top="1012" w:right="0" w:bottom="1356" w:left="0" w:header="0" w:footer="3" w:gutter="0"/>
          <w:cols w:space="720"/>
          <w:noEndnote/>
          <w:docGrid w:linePitch="360"/>
        </w:sectPr>
      </w:pPr>
    </w:p>
    <w:p w:rsidR="00EC50F3" w:rsidRDefault="00EC50F3" w:rsidP="00F60549">
      <w:pPr>
        <w:pStyle w:val="30"/>
        <w:shd w:val="clear" w:color="auto" w:fill="auto"/>
        <w:spacing w:before="0" w:after="0"/>
      </w:pPr>
    </w:p>
    <w:p w:rsidR="004C5EBA" w:rsidRPr="00F60549" w:rsidRDefault="004435A6" w:rsidP="00F60549">
      <w:pPr>
        <w:pStyle w:val="30"/>
        <w:shd w:val="clear" w:color="auto" w:fill="auto"/>
        <w:spacing w:before="0" w:after="0"/>
      </w:pPr>
      <w:r w:rsidRPr="00F60549">
        <w:t>ПРИКАЗ</w:t>
      </w:r>
      <w:r w:rsidR="00F60549" w:rsidRPr="00F60549">
        <w:t xml:space="preserve"> №</w:t>
      </w:r>
      <w:r w:rsidR="00EC50F3">
        <w:t xml:space="preserve"> </w:t>
      </w:r>
      <w:r w:rsidR="00F60549" w:rsidRPr="00F60549">
        <w:t>22/1</w:t>
      </w:r>
    </w:p>
    <w:p w:rsidR="00F60549" w:rsidRPr="00F60549" w:rsidRDefault="00F60549" w:rsidP="00F60549">
      <w:pPr>
        <w:pStyle w:val="30"/>
        <w:shd w:val="clear" w:color="auto" w:fill="auto"/>
        <w:spacing w:before="0" w:after="0"/>
      </w:pPr>
      <w:r w:rsidRPr="00F60549">
        <w:t>по МКУ «ИМЦ» МР «Сулейман-Стальский район»</w:t>
      </w:r>
    </w:p>
    <w:p w:rsidR="00F60549" w:rsidRDefault="00F60549" w:rsidP="00F60549">
      <w:pPr>
        <w:pStyle w:val="20"/>
        <w:shd w:val="clear" w:color="auto" w:fill="auto"/>
        <w:spacing w:after="0" w:line="310" w:lineRule="exact"/>
        <w:ind w:firstLine="0"/>
      </w:pPr>
      <w:r w:rsidRPr="00F60549">
        <w:rPr>
          <w:b/>
        </w:rPr>
        <w:t xml:space="preserve">                                             от </w:t>
      </w:r>
      <w:r w:rsidR="004435A6" w:rsidRPr="00F60549">
        <w:rPr>
          <w:b/>
        </w:rPr>
        <w:t>2</w:t>
      </w:r>
      <w:r w:rsidRPr="00F60549">
        <w:rPr>
          <w:b/>
        </w:rPr>
        <w:t>0 марта</w:t>
      </w:r>
      <w:r w:rsidR="00C0186B" w:rsidRPr="00F60549">
        <w:rPr>
          <w:rStyle w:val="21"/>
          <w:b/>
          <w:u w:val="none"/>
        </w:rPr>
        <w:t xml:space="preserve"> 2015</w:t>
      </w:r>
      <w:r w:rsidR="004435A6" w:rsidRPr="00F60549">
        <w:rPr>
          <w:rStyle w:val="21"/>
          <w:b/>
          <w:u w:val="none"/>
        </w:rPr>
        <w:t xml:space="preserve"> г</w:t>
      </w:r>
      <w:r w:rsidR="004435A6" w:rsidRPr="00F60549">
        <w:rPr>
          <w:b/>
        </w:rPr>
        <w:t>.</w:t>
      </w:r>
      <w:r w:rsidR="00C0186B" w:rsidRPr="00F60549">
        <w:t xml:space="preserve">   </w:t>
      </w:r>
    </w:p>
    <w:p w:rsidR="004C5EBA" w:rsidRPr="00F60549" w:rsidRDefault="00C0186B" w:rsidP="00F60549">
      <w:pPr>
        <w:pStyle w:val="20"/>
        <w:shd w:val="clear" w:color="auto" w:fill="auto"/>
        <w:spacing w:after="0" w:line="310" w:lineRule="exact"/>
        <w:ind w:firstLine="0"/>
      </w:pPr>
      <w:r w:rsidRPr="00F60549">
        <w:t xml:space="preserve">                                                                 </w:t>
      </w:r>
      <w:r w:rsidR="008E4D44" w:rsidRPr="00F60549">
        <w:t xml:space="preserve">    </w:t>
      </w:r>
    </w:p>
    <w:p w:rsidR="004C5EBA" w:rsidRDefault="008E4D44" w:rsidP="00F60549">
      <w:pPr>
        <w:pStyle w:val="20"/>
        <w:shd w:val="clear" w:color="auto" w:fill="auto"/>
        <w:spacing w:after="0" w:line="326" w:lineRule="exact"/>
        <w:ind w:right="-52" w:firstLine="0"/>
        <w:jc w:val="center"/>
        <w:rPr>
          <w:b/>
        </w:rPr>
      </w:pPr>
      <w:r w:rsidRPr="008E4D44">
        <w:rPr>
          <w:b/>
        </w:rPr>
        <w:t>«Об утверждении П</w:t>
      </w:r>
      <w:r w:rsidR="004435A6" w:rsidRPr="008E4D44">
        <w:rPr>
          <w:b/>
        </w:rPr>
        <w:t>о</w:t>
      </w:r>
      <w:r w:rsidRPr="008E4D44">
        <w:rPr>
          <w:b/>
        </w:rPr>
        <w:t xml:space="preserve">ложения о районном методическом </w:t>
      </w:r>
      <w:r w:rsidR="004435A6" w:rsidRPr="008E4D44">
        <w:rPr>
          <w:b/>
        </w:rPr>
        <w:t>объединении педагогических работников</w:t>
      </w:r>
      <w:r w:rsidRPr="008E4D44">
        <w:rPr>
          <w:b/>
        </w:rPr>
        <w:t>»</w:t>
      </w:r>
    </w:p>
    <w:p w:rsidR="00F60549" w:rsidRPr="008E4D44" w:rsidRDefault="00F60549" w:rsidP="00F60549">
      <w:pPr>
        <w:pStyle w:val="20"/>
        <w:shd w:val="clear" w:color="auto" w:fill="auto"/>
        <w:spacing w:after="0" w:line="326" w:lineRule="exact"/>
        <w:ind w:right="-52" w:firstLine="0"/>
        <w:jc w:val="center"/>
        <w:rPr>
          <w:b/>
        </w:rPr>
      </w:pPr>
    </w:p>
    <w:p w:rsidR="004C5EBA" w:rsidRPr="008E4D44" w:rsidRDefault="008E4D44" w:rsidP="00F60549">
      <w:pPr>
        <w:pStyle w:val="20"/>
        <w:shd w:val="clear" w:color="auto" w:fill="auto"/>
        <w:spacing w:after="0" w:line="322" w:lineRule="exact"/>
        <w:ind w:firstLine="580"/>
        <w:jc w:val="both"/>
        <w:rPr>
          <w:b/>
        </w:rPr>
      </w:pPr>
      <w:r>
        <w:t xml:space="preserve">С </w:t>
      </w:r>
      <w:r w:rsidR="004435A6">
        <w:t>целью оказания помощи в развитии творческого потенциала педагогических работников образовательных учреждений и оказания поддержки образовательным учреждениям в освоении и введении в действие государственных образовательных стандартов общего образования и на основании решения Методического</w:t>
      </w:r>
      <w:r w:rsidR="005F554B">
        <w:t xml:space="preserve"> совета МКУ «ИМЦ» от </w:t>
      </w:r>
      <w:r w:rsidR="00C0186B">
        <w:t>1</w:t>
      </w:r>
      <w:r w:rsidR="005F554B">
        <w:t>6.03.</w:t>
      </w:r>
      <w:r w:rsidR="00C0186B">
        <w:t>2015</w:t>
      </w:r>
      <w:r w:rsidR="004435A6">
        <w:t xml:space="preserve"> года</w:t>
      </w:r>
    </w:p>
    <w:p w:rsidR="004C5EBA" w:rsidRPr="008E4D44" w:rsidRDefault="004435A6" w:rsidP="00F60549">
      <w:pPr>
        <w:pStyle w:val="20"/>
        <w:shd w:val="clear" w:color="auto" w:fill="auto"/>
        <w:spacing w:after="0" w:line="310" w:lineRule="exact"/>
        <w:ind w:firstLine="0"/>
        <w:rPr>
          <w:b/>
        </w:rPr>
      </w:pPr>
      <w:r w:rsidRPr="008E4D44">
        <w:rPr>
          <w:b/>
        </w:rPr>
        <w:t>ПРИКАЗЫВАЮ:</w:t>
      </w:r>
    </w:p>
    <w:p w:rsidR="004C5EBA" w:rsidRDefault="008E4D44" w:rsidP="00F60549">
      <w:pPr>
        <w:pStyle w:val="20"/>
        <w:numPr>
          <w:ilvl w:val="0"/>
          <w:numId w:val="2"/>
        </w:numPr>
        <w:shd w:val="clear" w:color="auto" w:fill="auto"/>
        <w:tabs>
          <w:tab w:val="left" w:pos="722"/>
        </w:tabs>
        <w:spacing w:after="0" w:line="322" w:lineRule="exact"/>
        <w:ind w:firstLine="0"/>
        <w:jc w:val="both"/>
      </w:pPr>
      <w:r>
        <w:t>Утвердить П</w:t>
      </w:r>
      <w:r w:rsidR="004435A6">
        <w:t xml:space="preserve">оложение о районном методическом объединении педагогических работников образовательных учреждений </w:t>
      </w:r>
      <w:r w:rsidR="00C0186B">
        <w:t xml:space="preserve">МР «Сулейман-Стальский район» </w:t>
      </w:r>
      <w:r w:rsidR="004435A6">
        <w:t>(приложение 1).</w:t>
      </w:r>
    </w:p>
    <w:p w:rsidR="004C5EBA" w:rsidRDefault="008E4D44" w:rsidP="008E4D44">
      <w:pPr>
        <w:pStyle w:val="20"/>
        <w:numPr>
          <w:ilvl w:val="0"/>
          <w:numId w:val="2"/>
        </w:numPr>
        <w:shd w:val="clear" w:color="auto" w:fill="auto"/>
        <w:tabs>
          <w:tab w:val="left" w:pos="722"/>
        </w:tabs>
        <w:spacing w:after="0" w:line="322" w:lineRule="exact"/>
        <w:ind w:firstLine="0"/>
        <w:jc w:val="both"/>
      </w:pPr>
      <w:r>
        <w:t>Ханбутаеву А.Х</w:t>
      </w:r>
      <w:r w:rsidR="004435A6">
        <w:t xml:space="preserve">, </w:t>
      </w:r>
      <w:r>
        <w:t xml:space="preserve">специалисту ИКТ </w:t>
      </w:r>
      <w:r w:rsidR="00C0186B">
        <w:t>МК</w:t>
      </w:r>
      <w:r w:rsidR="004435A6">
        <w:t>У «</w:t>
      </w:r>
      <w:r w:rsidR="005F554B">
        <w:t>ИМЦ</w:t>
      </w:r>
      <w:r>
        <w:t>», разместить П</w:t>
      </w:r>
      <w:r w:rsidR="004435A6">
        <w:t xml:space="preserve">оложение о </w:t>
      </w:r>
      <w:r w:rsidR="005F554B">
        <w:t xml:space="preserve">РМО </w:t>
      </w:r>
      <w:r w:rsidR="004435A6">
        <w:t>педагогических работников образо</w:t>
      </w:r>
      <w:r w:rsidR="005F554B">
        <w:t>вательных учреждений на сайте Управления образования</w:t>
      </w:r>
      <w:r w:rsidR="00F60549">
        <w:t>.</w:t>
      </w:r>
    </w:p>
    <w:p w:rsidR="00C0186B" w:rsidRDefault="00C113F0">
      <w:pPr>
        <w:pStyle w:val="20"/>
        <w:numPr>
          <w:ilvl w:val="0"/>
          <w:numId w:val="2"/>
        </w:numPr>
        <w:shd w:val="clear" w:color="auto" w:fill="auto"/>
        <w:tabs>
          <w:tab w:val="left" w:pos="722"/>
        </w:tabs>
        <w:spacing w:after="0" w:line="32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164465" simplePos="0" relativeHeight="377487104" behindDoc="1" locked="0" layoutInCell="1" allowOverlap="1">
                <wp:simplePos x="0" y="0"/>
                <wp:positionH relativeFrom="margin">
                  <wp:posOffset>4825365</wp:posOffset>
                </wp:positionH>
                <wp:positionV relativeFrom="paragraph">
                  <wp:posOffset>1180465</wp:posOffset>
                </wp:positionV>
                <wp:extent cx="1078865" cy="196850"/>
                <wp:effectExtent l="0" t="0" r="127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EBA" w:rsidRDefault="004C5EBA">
                            <w:pPr>
                              <w:pStyle w:val="a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95pt;margin-top:92.95pt;width:84.95pt;height:15.5pt;z-index:-125829376;visibility:visible;mso-wrap-style:square;mso-width-percent:0;mso-height-percent:0;mso-wrap-distance-left:5pt;mso-wrap-distance-top:0;mso-wrap-distance-right:12.9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3lrAIAAKk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" filled="f" stroked="f">
                <v:textbox style="mso-fit-shape-to-text:t" inset="0,0,0,0">
                  <w:txbxContent>
                    <w:p w:rsidR="004C5EBA" w:rsidRDefault="004C5EBA">
                      <w:pPr>
                        <w:pStyle w:val="a5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35A6">
        <w:t>Контроль за исполнением приказа оставляю за собой.</w:t>
      </w:r>
    </w:p>
    <w:p w:rsidR="00C0186B" w:rsidRDefault="00C0186B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</w:pPr>
    </w:p>
    <w:p w:rsidR="00C0186B" w:rsidRDefault="00C0186B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</w:pPr>
    </w:p>
    <w:p w:rsidR="00C0186B" w:rsidRDefault="00C0186B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</w:pPr>
    </w:p>
    <w:p w:rsidR="00C0186B" w:rsidRPr="00C0186B" w:rsidRDefault="00C0186B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  <w:rPr>
          <w:b/>
        </w:rPr>
      </w:pPr>
      <w:r w:rsidRPr="00C0186B">
        <w:rPr>
          <w:b/>
        </w:rPr>
        <w:t>Директор МКУ «ИМЦ»                                                  М.</w:t>
      </w:r>
      <w:r w:rsidR="00F60549">
        <w:rPr>
          <w:b/>
        </w:rPr>
        <w:t xml:space="preserve"> </w:t>
      </w:r>
      <w:r w:rsidRPr="00C0186B">
        <w:rPr>
          <w:b/>
        </w:rPr>
        <w:t>Бабаханова</w:t>
      </w:r>
    </w:p>
    <w:p w:rsidR="004C5EBA" w:rsidRDefault="004C5EBA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</w:pPr>
    </w:p>
    <w:p w:rsidR="00C0186B" w:rsidRDefault="00C0186B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</w:pPr>
    </w:p>
    <w:p w:rsidR="00C0186B" w:rsidRDefault="00C0186B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</w:pPr>
    </w:p>
    <w:p w:rsidR="00C0186B" w:rsidRDefault="00C0186B" w:rsidP="00C0186B">
      <w:pPr>
        <w:pStyle w:val="20"/>
        <w:shd w:val="clear" w:color="auto" w:fill="auto"/>
        <w:tabs>
          <w:tab w:val="left" w:pos="722"/>
        </w:tabs>
        <w:spacing w:after="0" w:line="322" w:lineRule="exact"/>
        <w:ind w:firstLine="0"/>
      </w:pPr>
    </w:p>
    <w:p w:rsidR="00C0186B" w:rsidRDefault="00C0186B">
      <w:pPr>
        <w:pStyle w:val="40"/>
        <w:shd w:val="clear" w:color="auto" w:fill="auto"/>
        <w:spacing w:after="486"/>
        <w:ind w:left="6740" w:right="540"/>
      </w:pPr>
    </w:p>
    <w:p w:rsidR="00C0186B" w:rsidRDefault="00C0186B">
      <w:pPr>
        <w:pStyle w:val="40"/>
        <w:shd w:val="clear" w:color="auto" w:fill="auto"/>
        <w:spacing w:after="486"/>
        <w:ind w:left="6740" w:right="540"/>
      </w:pPr>
    </w:p>
    <w:p w:rsidR="00F60549" w:rsidRDefault="00F60549">
      <w:pPr>
        <w:pStyle w:val="40"/>
        <w:shd w:val="clear" w:color="auto" w:fill="auto"/>
        <w:spacing w:after="486"/>
        <w:ind w:left="6740" w:right="540"/>
      </w:pPr>
    </w:p>
    <w:p w:rsidR="00F60549" w:rsidRDefault="00F60549">
      <w:pPr>
        <w:pStyle w:val="40"/>
        <w:shd w:val="clear" w:color="auto" w:fill="auto"/>
        <w:spacing w:after="486"/>
        <w:ind w:left="6740" w:right="540"/>
      </w:pPr>
    </w:p>
    <w:p w:rsidR="00F60549" w:rsidRDefault="00F60549">
      <w:pPr>
        <w:pStyle w:val="40"/>
        <w:shd w:val="clear" w:color="auto" w:fill="auto"/>
        <w:spacing w:after="486"/>
        <w:ind w:left="6740" w:right="540"/>
      </w:pPr>
    </w:p>
    <w:p w:rsidR="00F60549" w:rsidRDefault="00F60549">
      <w:pPr>
        <w:pStyle w:val="40"/>
        <w:shd w:val="clear" w:color="auto" w:fill="auto"/>
        <w:spacing w:after="486"/>
        <w:ind w:left="6740" w:right="540"/>
      </w:pPr>
    </w:p>
    <w:p w:rsidR="00BB686C" w:rsidRDefault="00045221" w:rsidP="00BB686C">
      <w:pPr>
        <w:pStyle w:val="40"/>
        <w:shd w:val="clear" w:color="auto" w:fill="auto"/>
        <w:spacing w:after="0" w:line="240" w:lineRule="auto"/>
        <w:ind w:left="6740" w:right="231"/>
        <w:rPr>
          <w:rStyle w:val="414pt"/>
          <w:lang w:val="ru-RU"/>
        </w:rPr>
      </w:pPr>
      <w:r>
        <w:lastRenderedPageBreak/>
        <w:t xml:space="preserve">        </w:t>
      </w:r>
      <w:r w:rsidR="004435A6">
        <w:t xml:space="preserve">Приложение </w:t>
      </w:r>
      <w:r w:rsidR="004435A6">
        <w:rPr>
          <w:rStyle w:val="414pt"/>
          <w:lang w:val="ru-RU" w:eastAsia="ru-RU" w:bidi="ru-RU"/>
        </w:rPr>
        <w:t xml:space="preserve">№ </w:t>
      </w:r>
      <w:r w:rsidR="00CC560D">
        <w:rPr>
          <w:rStyle w:val="414pt"/>
          <w:lang w:val="ru-RU"/>
        </w:rPr>
        <w:t xml:space="preserve"> </w:t>
      </w:r>
      <w:r>
        <w:rPr>
          <w:rStyle w:val="414pt"/>
          <w:lang w:val="ru-RU"/>
        </w:rPr>
        <w:t>1</w:t>
      </w:r>
    </w:p>
    <w:p w:rsidR="00045221" w:rsidRDefault="00045221" w:rsidP="00BB686C">
      <w:pPr>
        <w:pStyle w:val="40"/>
        <w:shd w:val="clear" w:color="auto" w:fill="auto"/>
        <w:spacing w:after="0" w:line="240" w:lineRule="auto"/>
        <w:ind w:left="6740" w:right="231"/>
      </w:pPr>
      <w:bookmarkStart w:id="0" w:name="_GoBack"/>
      <w:bookmarkEnd w:id="0"/>
      <w:r>
        <w:rPr>
          <w:rStyle w:val="414pt"/>
          <w:lang w:val="ru-RU"/>
        </w:rPr>
        <w:t xml:space="preserve"> </w:t>
      </w:r>
      <w:r w:rsidR="00CC560D">
        <w:t xml:space="preserve">к </w:t>
      </w:r>
      <w:r w:rsidR="00C0186B">
        <w:t>приказу МК</w:t>
      </w:r>
      <w:r w:rsidR="004435A6">
        <w:t xml:space="preserve">У «ИМЦ» </w:t>
      </w:r>
    </w:p>
    <w:p w:rsidR="004C5EBA" w:rsidRDefault="004435A6" w:rsidP="00045221">
      <w:pPr>
        <w:pStyle w:val="40"/>
        <w:shd w:val="clear" w:color="auto" w:fill="auto"/>
        <w:spacing w:after="0"/>
        <w:ind w:left="6740" w:right="231"/>
      </w:pPr>
      <w:r>
        <w:t xml:space="preserve">от </w:t>
      </w:r>
      <w:r w:rsidR="00C0186B">
        <w:rPr>
          <w:rStyle w:val="41"/>
        </w:rPr>
        <w:t>2</w:t>
      </w:r>
      <w:r w:rsidR="00F60549">
        <w:rPr>
          <w:rStyle w:val="41"/>
        </w:rPr>
        <w:t>0</w:t>
      </w:r>
      <w:r w:rsidR="00C0186B">
        <w:rPr>
          <w:rStyle w:val="41"/>
        </w:rPr>
        <w:t xml:space="preserve"> </w:t>
      </w:r>
      <w:r w:rsidR="00F60549">
        <w:rPr>
          <w:rStyle w:val="41"/>
        </w:rPr>
        <w:t xml:space="preserve">марта </w:t>
      </w:r>
      <w:r w:rsidR="00C0186B">
        <w:rPr>
          <w:rStyle w:val="41"/>
        </w:rPr>
        <w:t>2015</w:t>
      </w:r>
      <w:r>
        <w:rPr>
          <w:rStyle w:val="41"/>
        </w:rPr>
        <w:t xml:space="preserve"> г.</w:t>
      </w:r>
      <w:r>
        <w:t xml:space="preserve"> </w:t>
      </w:r>
      <w:r>
        <w:rPr>
          <w:rStyle w:val="4MSReferenceSansSerif10pt"/>
        </w:rPr>
        <w:t>№</w:t>
      </w:r>
      <w:r w:rsidR="00C0186B">
        <w:t xml:space="preserve"> </w:t>
      </w:r>
      <w:r w:rsidR="00F60549">
        <w:t>22/1</w:t>
      </w:r>
    </w:p>
    <w:p w:rsidR="004C5EBA" w:rsidRDefault="004435A6">
      <w:pPr>
        <w:pStyle w:val="10"/>
        <w:keepNext/>
        <w:keepLines/>
        <w:shd w:val="clear" w:color="auto" w:fill="auto"/>
        <w:spacing w:before="0"/>
        <w:ind w:right="360"/>
      </w:pPr>
      <w:bookmarkStart w:id="1" w:name="bookmark0"/>
      <w:r>
        <w:t>Положение</w:t>
      </w:r>
      <w:bookmarkEnd w:id="1"/>
    </w:p>
    <w:p w:rsidR="004C5EBA" w:rsidRDefault="004435A6">
      <w:pPr>
        <w:pStyle w:val="30"/>
        <w:shd w:val="clear" w:color="auto" w:fill="auto"/>
        <w:spacing w:before="0" w:after="546" w:line="317" w:lineRule="exact"/>
        <w:ind w:right="360"/>
      </w:pPr>
      <w:r>
        <w:t>о районном методическом объединении</w:t>
      </w:r>
      <w:r>
        <w:br/>
        <w:t>педагогических работников образовательных учреждений</w:t>
      </w:r>
      <w:r>
        <w:br/>
      </w:r>
      <w:r w:rsidR="00C0186B">
        <w:t>МР «Сулейман-Стальский район»</w:t>
      </w:r>
    </w:p>
    <w:p w:rsidR="004C5EBA" w:rsidRDefault="004435A6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58"/>
        </w:tabs>
        <w:spacing w:before="0" w:after="151" w:line="310" w:lineRule="exact"/>
        <w:jc w:val="left"/>
      </w:pPr>
      <w:bookmarkStart w:id="2" w:name="bookmark1"/>
      <w:r>
        <w:t>Общие положения</w:t>
      </w:r>
      <w:bookmarkEnd w:id="2"/>
    </w:p>
    <w:p w:rsidR="004C5EBA" w:rsidRDefault="00F27EB3" w:rsidP="00F27EB3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 xml:space="preserve">     </w:t>
      </w:r>
      <w:r w:rsidR="004435A6">
        <w:t>Районные Методические Объединения педагогических работников, (далее РМО), создаются на добровольной основе, объединяют педагогов одного предмета, или направления деятельност</w:t>
      </w:r>
      <w:r w:rsidR="00F60549">
        <w:t>и, а такж</w:t>
      </w:r>
      <w:r w:rsidR="00C0186B">
        <w:t>е руководителей образо</w:t>
      </w:r>
      <w:r w:rsidR="004435A6">
        <w:t>вател</w:t>
      </w:r>
      <w:r w:rsidR="00C0186B">
        <w:t>ьных учрежден</w:t>
      </w:r>
      <w:r w:rsidR="004435A6">
        <w:t>ий.</w:t>
      </w:r>
    </w:p>
    <w:p w:rsidR="00C0186B" w:rsidRDefault="00F27EB3" w:rsidP="008D6028">
      <w:pPr>
        <w:pStyle w:val="30"/>
        <w:shd w:val="clear" w:color="auto" w:fill="auto"/>
        <w:spacing w:before="0" w:after="0" w:line="317" w:lineRule="exact"/>
        <w:ind w:right="360"/>
        <w:jc w:val="both"/>
        <w:rPr>
          <w:b w:val="0"/>
        </w:rPr>
      </w:pPr>
      <w:r>
        <w:rPr>
          <w:b w:val="0"/>
        </w:rPr>
        <w:t xml:space="preserve">          </w:t>
      </w:r>
      <w:r w:rsidR="004435A6" w:rsidRPr="00C0186B">
        <w:rPr>
          <w:b w:val="0"/>
        </w:rPr>
        <w:t xml:space="preserve">РМО являются структурным подразделением муниципальной методической службы </w:t>
      </w:r>
      <w:r w:rsidR="00C0186B" w:rsidRPr="00C0186B">
        <w:rPr>
          <w:b w:val="0"/>
        </w:rPr>
        <w:t>МР «Сулейман-Стальский район»</w:t>
      </w:r>
    </w:p>
    <w:p w:rsidR="004C5EBA" w:rsidRDefault="00F27EB3" w:rsidP="00F27EB3">
      <w:pPr>
        <w:pStyle w:val="20"/>
        <w:shd w:val="clear" w:color="auto" w:fill="auto"/>
        <w:tabs>
          <w:tab w:val="left" w:pos="3946"/>
          <w:tab w:val="left" w:pos="5214"/>
          <w:tab w:val="right" w:pos="9692"/>
        </w:tabs>
        <w:spacing w:after="0" w:line="322" w:lineRule="exact"/>
        <w:ind w:left="380" w:firstLine="0"/>
        <w:jc w:val="both"/>
      </w:pPr>
      <w:r>
        <w:t xml:space="preserve">     Р</w:t>
      </w:r>
      <w:r w:rsidR="004435A6">
        <w:t xml:space="preserve">МО руководствуется в своей деятельности нормативно-правовыми документами Министерства образования Российской Федерации, </w:t>
      </w:r>
      <w:r w:rsidR="00EC50F3">
        <w:t xml:space="preserve">Министерства </w:t>
      </w:r>
      <w:r w:rsidR="00C0186B">
        <w:t>образования Республики Дагестан</w:t>
      </w:r>
      <w:r w:rsidR="004435A6">
        <w:t>, управления образования администрации</w:t>
      </w:r>
      <w:r w:rsidR="00F60549">
        <w:t xml:space="preserve"> МР «Сулейман-Стальский </w:t>
      </w:r>
      <w:r w:rsidR="00755A5C">
        <w:t xml:space="preserve">район», рекомендательными и нормативными </w:t>
      </w:r>
      <w:r w:rsidR="004435A6">
        <w:t>документами</w:t>
      </w:r>
      <w:r w:rsidR="00755A5C">
        <w:t xml:space="preserve"> </w:t>
      </w:r>
      <w:r w:rsidR="004435A6">
        <w:t>муниципально</w:t>
      </w:r>
      <w:r w:rsidR="00755A5C">
        <w:t>й методической службы и данным П</w:t>
      </w:r>
      <w:r w:rsidR="004435A6">
        <w:t>оложением.</w:t>
      </w:r>
    </w:p>
    <w:p w:rsidR="004C5EBA" w:rsidRDefault="004435A6" w:rsidP="00434CAD">
      <w:pPr>
        <w:pStyle w:val="30"/>
        <w:numPr>
          <w:ilvl w:val="0"/>
          <w:numId w:val="6"/>
        </w:numPr>
        <w:shd w:val="clear" w:color="auto" w:fill="auto"/>
        <w:tabs>
          <w:tab w:val="left" w:pos="558"/>
        </w:tabs>
        <w:spacing w:before="0" w:after="151"/>
        <w:jc w:val="left"/>
      </w:pPr>
      <w:r>
        <w:t>Цели РМО.</w:t>
      </w:r>
    </w:p>
    <w:p w:rsidR="00434CAD" w:rsidRDefault="00F27EB3" w:rsidP="00F27EB3">
      <w:pPr>
        <w:pStyle w:val="20"/>
        <w:shd w:val="clear" w:color="auto" w:fill="auto"/>
        <w:spacing w:after="329" w:line="322" w:lineRule="exact"/>
        <w:ind w:left="380" w:firstLine="0"/>
      </w:pPr>
      <w:r>
        <w:t xml:space="preserve">     </w:t>
      </w:r>
      <w:r w:rsidR="004435A6">
        <w:t xml:space="preserve">РМО создаются в целях учебно-методической поддержки и повышения профессиональной компетентности педагогических и руководящих кадров образовательных учреждений. </w:t>
      </w:r>
      <w:bookmarkStart w:id="3" w:name="bookmark2"/>
    </w:p>
    <w:p w:rsidR="004C5EBA" w:rsidRPr="00434CAD" w:rsidRDefault="00434CAD" w:rsidP="00F27EB3">
      <w:pPr>
        <w:pStyle w:val="20"/>
        <w:shd w:val="clear" w:color="auto" w:fill="auto"/>
        <w:spacing w:after="0" w:line="322" w:lineRule="exact"/>
        <w:ind w:firstLine="0"/>
        <w:rPr>
          <w:b/>
        </w:rPr>
      </w:pPr>
      <w:r w:rsidRPr="00434CAD">
        <w:rPr>
          <w:b/>
        </w:rPr>
        <w:t xml:space="preserve">     </w:t>
      </w:r>
      <w:r w:rsidR="00D41E31">
        <w:rPr>
          <w:b/>
        </w:rPr>
        <w:t xml:space="preserve">    </w:t>
      </w:r>
      <w:r w:rsidR="00F27EB3">
        <w:rPr>
          <w:b/>
        </w:rPr>
        <w:t xml:space="preserve"> </w:t>
      </w:r>
      <w:r w:rsidR="004435A6" w:rsidRPr="00434CAD">
        <w:rPr>
          <w:b/>
        </w:rPr>
        <w:t>Задачи РМО.</w:t>
      </w:r>
      <w:bookmarkEnd w:id="3"/>
    </w:p>
    <w:p w:rsidR="00496E5D" w:rsidRDefault="00F27EB3" w:rsidP="00F27EB3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 xml:space="preserve">     </w:t>
      </w:r>
      <w:r w:rsidR="004435A6">
        <w:t>В работе методических объединений учителей в различных видах деятельности предполагается решение следующих задач:</w:t>
      </w:r>
    </w:p>
    <w:p w:rsidR="004C5EBA" w:rsidRDefault="004435A6" w:rsidP="00F27EB3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  <w:jc w:val="both"/>
      </w:pPr>
      <w:r>
        <w:t>Участие в процессе аттестации педагогических кадров</w:t>
      </w:r>
      <w:r w:rsidR="00434CAD">
        <w:t xml:space="preserve"> на соответствие занимаемой должности</w:t>
      </w:r>
      <w:r>
        <w:t>, сопровождение профессионального ра</w:t>
      </w:r>
      <w:r w:rsidR="00434CAD">
        <w:t xml:space="preserve">звития педагогических кадров в </w:t>
      </w:r>
      <w:r>
        <w:t>межаттестационный период;</w:t>
      </w:r>
    </w:p>
    <w:p w:rsidR="004C5EBA" w:rsidRDefault="004435A6" w:rsidP="00F27EB3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</w:pPr>
      <w:r>
        <w:t>Отбор содержания, корректировка и составление учебных программ по предмету с учетом вариативности и разноуровневости преподавания, регионального и школьного компонентов;</w:t>
      </w:r>
    </w:p>
    <w:p w:rsidR="004C5EBA" w:rsidRDefault="004435A6" w:rsidP="00F27EB3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  <w:jc w:val="both"/>
      </w:pPr>
      <w:r>
        <w:t>Обеспечение профессионального, культурного и творческого роста педагогов;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740" w:firstLine="0"/>
      </w:pPr>
      <w:r>
        <w:t>Организация экспериментальной работы по предмету;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</w:pPr>
      <w:r>
        <w:t>Изучение и анализ состояния преподавания по предметам своего профиля или воспитательного процесса;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  <w:jc w:val="both"/>
      </w:pPr>
      <w:r>
        <w:t xml:space="preserve">Выявление, изучение и обобщение педагогического опыта, описание </w:t>
      </w:r>
      <w:r w:rsidR="004C0C1C">
        <w:t>эт</w:t>
      </w:r>
      <w:r>
        <w:rPr>
          <w:rStyle w:val="211pt"/>
        </w:rPr>
        <w:t xml:space="preserve">ого </w:t>
      </w:r>
      <w:r>
        <w:t>опыта с целью тиражирования и внедрения в образовательный процесс;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</w:pPr>
      <w:r>
        <w:t xml:space="preserve">Организация открытых уроков по определенной теме с целью обмена </w:t>
      </w:r>
      <w:r>
        <w:lastRenderedPageBreak/>
        <w:t>опытом и ознакомления с методическими разработками по предмету;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  <w:jc w:val="both"/>
      </w:pPr>
      <w:r>
        <w:t>Проведение отчетов о профессиональном самообразовании учителей, работе на курсах повышения квалификации, заслушивания отчетов о творческих командировках;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</w:pPr>
      <w:r>
        <w:t>Утверждение индивидуальных планов работ по предмету; анализ авторских программ и методик;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  <w:jc w:val="both"/>
      </w:pPr>
      <w:r>
        <w:t>Организация и проведение предметн</w:t>
      </w:r>
      <w:r w:rsidR="004C0C1C">
        <w:t>ых недель в школе, выездных семинаров</w:t>
      </w:r>
      <w:r>
        <w:t>, организация и проведение первого этапа предметных олимпиад, конкурсов, смотров;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0"/>
        <w:ind w:left="1120"/>
        <w:jc w:val="both"/>
      </w:pPr>
      <w:r>
        <w:t>Изучение состояния внеурочной работы по предмету (факультативные курсы, творческие объединения и т. п.) и написание рекомендаций по её развитию и усовершенствованию;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81"/>
        </w:tabs>
        <w:spacing w:after="606"/>
        <w:ind w:left="1120"/>
        <w:jc w:val="both"/>
      </w:pPr>
      <w:r>
        <w:t>Изучение опыта и эффективности использования в школах учебного оборудования и средств обучения, в том числе учебно-наглядных пособий по предмету, составление аналитических записок;</w:t>
      </w:r>
    </w:p>
    <w:p w:rsidR="004C5EBA" w:rsidRDefault="004435A6" w:rsidP="00434CAD">
      <w:pPr>
        <w:pStyle w:val="30"/>
        <w:numPr>
          <w:ilvl w:val="0"/>
          <w:numId w:val="6"/>
        </w:numPr>
        <w:shd w:val="clear" w:color="auto" w:fill="auto"/>
        <w:tabs>
          <w:tab w:val="left" w:pos="542"/>
        </w:tabs>
        <w:spacing w:before="0" w:after="291"/>
        <w:jc w:val="left"/>
      </w:pPr>
      <w:r>
        <w:t>Деятельность РМО.</w:t>
      </w:r>
    </w:p>
    <w:p w:rsidR="004C5EBA" w:rsidRDefault="00496E5D" w:rsidP="00F27EB3">
      <w:pPr>
        <w:pStyle w:val="20"/>
        <w:shd w:val="clear" w:color="auto" w:fill="auto"/>
        <w:spacing w:after="0" w:line="322" w:lineRule="exact"/>
        <w:ind w:left="380" w:firstLine="0"/>
      </w:pPr>
      <w:r>
        <w:t xml:space="preserve">    </w:t>
      </w:r>
      <w:r w:rsidR="00F27EB3">
        <w:t xml:space="preserve"> </w:t>
      </w:r>
      <w:r w:rsidR="004435A6">
        <w:t>Работа РМО осуществляется в соответствии с действующими планами, составленными руководителями РМО на текущий учебный год и курируется методистами ИМЦ по следующим направлениям:</w:t>
      </w:r>
    </w:p>
    <w:p w:rsidR="004C5EBA" w:rsidRDefault="0064183B" w:rsidP="00F27EB3">
      <w:pPr>
        <w:pStyle w:val="20"/>
        <w:shd w:val="clear" w:color="auto" w:fill="auto"/>
        <w:tabs>
          <w:tab w:val="left" w:pos="0"/>
        </w:tabs>
        <w:spacing w:after="0" w:line="326" w:lineRule="exact"/>
        <w:ind w:firstLine="0"/>
      </w:pPr>
      <w:r>
        <w:t xml:space="preserve">     </w:t>
      </w:r>
      <w:r w:rsidR="00401E01">
        <w:t xml:space="preserve"> - </w:t>
      </w:r>
      <w:r w:rsidR="00F27EB3">
        <w:t xml:space="preserve"> </w:t>
      </w:r>
      <w:r w:rsidR="004435A6">
        <w:t xml:space="preserve">повышение квалификации, аттестация педагогических кадров, проектная </w:t>
      </w:r>
      <w:r>
        <w:t xml:space="preserve">  </w:t>
      </w:r>
      <w:r w:rsidR="004435A6">
        <w:t>деятельность и обмен педагогическим опытом;</w:t>
      </w:r>
    </w:p>
    <w:p w:rsidR="004C5EBA" w:rsidRDefault="00401E01" w:rsidP="00F27EB3">
      <w:pPr>
        <w:pStyle w:val="20"/>
        <w:shd w:val="clear" w:color="auto" w:fill="auto"/>
        <w:tabs>
          <w:tab w:val="left" w:pos="1181"/>
        </w:tabs>
        <w:spacing w:after="0" w:line="310" w:lineRule="exact"/>
        <w:ind w:firstLine="0"/>
      </w:pPr>
      <w:r>
        <w:t xml:space="preserve">     -</w:t>
      </w:r>
      <w:r w:rsidR="00F27EB3">
        <w:t xml:space="preserve"> </w:t>
      </w:r>
      <w:r>
        <w:t xml:space="preserve"> </w:t>
      </w:r>
      <w:r w:rsidR="00F27EB3">
        <w:t xml:space="preserve"> </w:t>
      </w:r>
      <w:r w:rsidR="004435A6">
        <w:t>использование ИКТ в образовательной деятельности;</w:t>
      </w:r>
    </w:p>
    <w:p w:rsidR="008E4D44" w:rsidRDefault="00401E01" w:rsidP="008E4D44">
      <w:pPr>
        <w:pStyle w:val="20"/>
        <w:shd w:val="clear" w:color="auto" w:fill="auto"/>
        <w:tabs>
          <w:tab w:val="left" w:pos="1181"/>
        </w:tabs>
        <w:spacing w:after="0" w:line="310" w:lineRule="exact"/>
        <w:ind w:firstLine="0"/>
      </w:pPr>
      <w:r>
        <w:t xml:space="preserve">     - </w:t>
      </w:r>
      <w:r w:rsidR="00F27EB3">
        <w:t xml:space="preserve">  </w:t>
      </w:r>
      <w:r w:rsidR="004435A6">
        <w:t>мониторинг качества образования.</w:t>
      </w:r>
    </w:p>
    <w:p w:rsidR="00401E01" w:rsidRDefault="008E4D44" w:rsidP="008E4D44">
      <w:pPr>
        <w:pStyle w:val="20"/>
        <w:shd w:val="clear" w:color="auto" w:fill="auto"/>
        <w:tabs>
          <w:tab w:val="left" w:pos="1181"/>
        </w:tabs>
        <w:spacing w:after="0" w:line="310" w:lineRule="exact"/>
        <w:ind w:firstLine="0"/>
      </w:pPr>
      <w:r>
        <w:t xml:space="preserve">        </w:t>
      </w:r>
      <w:r w:rsidR="00F27EB3">
        <w:t xml:space="preserve"> </w:t>
      </w:r>
      <w:r w:rsidR="004435A6">
        <w:t>Руководство деятельностью РМО орг</w:t>
      </w:r>
      <w:r w:rsidR="00BB686C">
        <w:t>анизуется с использованием ИКТ.</w:t>
      </w:r>
      <w:r>
        <w:t xml:space="preserve">    </w:t>
      </w:r>
    </w:p>
    <w:p w:rsidR="00DC3EE5" w:rsidRDefault="00DC3EE5" w:rsidP="00F27EB3">
      <w:pPr>
        <w:pStyle w:val="20"/>
        <w:shd w:val="clear" w:color="auto" w:fill="auto"/>
        <w:spacing w:after="0" w:line="322" w:lineRule="exact"/>
        <w:ind w:left="740" w:firstLine="0"/>
      </w:pPr>
    </w:p>
    <w:p w:rsidR="004C5EBA" w:rsidRDefault="004435A6" w:rsidP="00F27EB3">
      <w:pPr>
        <w:pStyle w:val="20"/>
        <w:shd w:val="clear" w:color="auto" w:fill="auto"/>
        <w:spacing w:after="0" w:line="240" w:lineRule="auto"/>
        <w:ind w:left="1100"/>
        <w:jc w:val="both"/>
      </w:pPr>
      <w:r>
        <w:t>Основные направления работы методического объединения реализуются</w:t>
      </w:r>
    </w:p>
    <w:p w:rsidR="004C5EBA" w:rsidRDefault="004435A6" w:rsidP="00F27EB3">
      <w:pPr>
        <w:pStyle w:val="20"/>
        <w:shd w:val="clear" w:color="auto" w:fill="auto"/>
        <w:tabs>
          <w:tab w:val="left" w:pos="8904"/>
        </w:tabs>
        <w:spacing w:after="291" w:line="240" w:lineRule="auto"/>
        <w:ind w:left="1100"/>
        <w:jc w:val="both"/>
      </w:pPr>
      <w:r>
        <w:t>чере</w:t>
      </w:r>
      <w:r w:rsidR="00DC3EE5">
        <w:t>з следующие виды деятельности:</w:t>
      </w:r>
      <w:r w:rsidR="00DC3EE5">
        <w:tab/>
      </w:r>
    </w:p>
    <w:p w:rsidR="004C5EBA" w:rsidRDefault="004435A6" w:rsidP="00F27EB3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240" w:lineRule="auto"/>
        <w:ind w:left="1100"/>
        <w:jc w:val="both"/>
      </w:pPr>
      <w:r>
        <w:t>Активное использование Интернет для обеспечения методической деятельности.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t>Участие в районных семинарах, мастер-классах, конференциях и совещаниях, проводимых ИМЦ и организуемых руководителями РМО.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t>Участие в конкурсах профессионального мастерства всех уровней.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t>Участие в региональных семинарах, мастер-классах, конференциях и совещаниях, в том числе дистанционно.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t>Посещение уроков своих коллег с целью изучения и обобщения педагогического опыта.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t>Оценка результатов профессиональной деятельности педагогов за межаттестационный период.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t>Рассмотрение и оценка развёрнутого заявления и материалов портфолио учителя, аттестующегося на первую и высшую квалификационную категорию.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lastRenderedPageBreak/>
        <w:t>Проведение дистанционных олимпиад, конкурсов, фестивалей для учащихся.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322" w:lineRule="exact"/>
        <w:ind w:left="1100"/>
        <w:jc w:val="both"/>
      </w:pPr>
      <w:r>
        <w:t>Разработка методических рекомендаций по использованию цифровых образовательных ресурсов (ЦОР) и информационных учебно</w:t>
      </w:r>
      <w:r>
        <w:softHyphen/>
        <w:t>методических комплектов (ИУМК);</w:t>
      </w:r>
    </w:p>
    <w:p w:rsidR="004C5EBA" w:rsidRDefault="004435A6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after="300" w:line="322" w:lineRule="exact"/>
        <w:ind w:left="1100"/>
        <w:jc w:val="both"/>
      </w:pPr>
      <w:r>
        <w:t>Участие в опытно-экспериментальной работе (разработка, реализация, проведение экспертизы проектов, обобщение и описание результатов работы ОЭР).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 xml:space="preserve">      </w:t>
      </w:r>
      <w:r w:rsidR="004435A6">
        <w:t>Заседания членов РМО проводятся на базе ИМЦ или образовательного учреждения не реже 1 раза в четверть, в соответствии с планом работы ИМЦ. Заседания РМО протоколируются, протокол оформляется не позднее 3 дня от заседания, подписывается руководителем РМО и секретарём, подшивается в папку.</w:t>
      </w:r>
    </w:p>
    <w:p w:rsidR="004C5EBA" w:rsidRDefault="00DC3EE5" w:rsidP="000E0CB6">
      <w:pPr>
        <w:pStyle w:val="20"/>
        <w:shd w:val="clear" w:color="auto" w:fill="auto"/>
        <w:spacing w:after="309" w:line="322" w:lineRule="exact"/>
        <w:ind w:left="360" w:right="1520" w:firstLine="0"/>
      </w:pPr>
      <w:r>
        <w:t xml:space="preserve">       </w:t>
      </w:r>
      <w:r w:rsidR="004435A6">
        <w:t xml:space="preserve">Выставленные на сайте отчёты РМО служат </w:t>
      </w:r>
      <w:r w:rsidR="000E0CB6">
        <w:t xml:space="preserve">аналитическим </w:t>
      </w:r>
      <w:r w:rsidR="004435A6">
        <w:t>материалом</w:t>
      </w:r>
      <w:r>
        <w:t xml:space="preserve"> для муниципальной методической </w:t>
      </w:r>
      <w:r w:rsidR="004435A6">
        <w:t>службы и УО.</w:t>
      </w:r>
    </w:p>
    <w:p w:rsidR="004C5EBA" w:rsidRDefault="004435A6">
      <w:pPr>
        <w:pStyle w:val="10"/>
        <w:keepNext/>
        <w:keepLines/>
        <w:shd w:val="clear" w:color="auto" w:fill="auto"/>
        <w:spacing w:before="0" w:after="291" w:line="310" w:lineRule="exact"/>
        <w:ind w:left="560"/>
        <w:jc w:val="left"/>
      </w:pPr>
      <w:bookmarkStart w:id="4" w:name="bookmark3"/>
      <w:r>
        <w:t>Права РМО.</w:t>
      </w:r>
      <w:bookmarkEnd w:id="4"/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 xml:space="preserve">      </w:t>
      </w:r>
      <w:r w:rsidR="004435A6">
        <w:t>Самостоятельно планировать работу в соответствии с основными направлениями развития образования и образовательными потребностями педагогических кадров.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60" w:firstLine="0"/>
      </w:pPr>
      <w:r>
        <w:t xml:space="preserve">      </w:t>
      </w:r>
      <w:r w:rsidR="004435A6">
        <w:t>Вносить предложения по совершенствованию деятельности управленческих и методических служб всех уровней.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60" w:firstLine="0"/>
      </w:pPr>
      <w:r>
        <w:t xml:space="preserve">      </w:t>
      </w:r>
      <w:r w:rsidR="004435A6">
        <w:t>Принимать участие в формировании заказа на повышение квалификации членов методического объединения.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 xml:space="preserve">      </w:t>
      </w:r>
      <w:r w:rsidR="004435A6">
        <w:t>Вносить предложения по аттестации пе</w:t>
      </w:r>
      <w:r w:rsidR="00D41E31">
        <w:t>дагогов на соответствующие квал</w:t>
      </w:r>
      <w:r w:rsidR="004435A6">
        <w:t>ификационные категории.</w:t>
      </w:r>
    </w:p>
    <w:p w:rsidR="004C5EBA" w:rsidRDefault="000A69C1" w:rsidP="000A69C1">
      <w:pPr>
        <w:pStyle w:val="20"/>
        <w:shd w:val="clear" w:color="auto" w:fill="auto"/>
        <w:spacing w:after="0"/>
        <w:ind w:left="400" w:firstLine="0"/>
        <w:jc w:val="both"/>
      </w:pPr>
      <w:r>
        <w:t xml:space="preserve">     </w:t>
      </w:r>
      <w:r w:rsidR="004435A6">
        <w:t>Выдвигать предложения о поощрении педагогов за успехи в профессиональном развитии и высокие показатели педагогической деятельности.</w:t>
      </w:r>
    </w:p>
    <w:p w:rsidR="004C5EBA" w:rsidRDefault="000A69C1" w:rsidP="000A69C1">
      <w:pPr>
        <w:pStyle w:val="20"/>
        <w:shd w:val="clear" w:color="auto" w:fill="auto"/>
        <w:spacing w:after="316"/>
        <w:ind w:left="400" w:firstLine="0"/>
        <w:jc w:val="both"/>
      </w:pPr>
      <w:r>
        <w:t xml:space="preserve">    </w:t>
      </w:r>
      <w:r w:rsidR="004435A6">
        <w:t>Выбирать и рекомендовать педагогическим коллективам систему промежуточной аттестации обучающихся, определять критерии оценок.</w:t>
      </w:r>
    </w:p>
    <w:p w:rsidR="004C5EBA" w:rsidRDefault="004435A6" w:rsidP="00F6054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93"/>
        </w:tabs>
        <w:spacing w:before="0" w:line="322" w:lineRule="exact"/>
        <w:jc w:val="left"/>
      </w:pPr>
      <w:bookmarkStart w:id="5" w:name="bookmark4"/>
      <w:r>
        <w:t>Организация деятельности и обязанности руководителя РМО</w:t>
      </w:r>
      <w:bookmarkEnd w:id="5"/>
    </w:p>
    <w:p w:rsidR="004C5EBA" w:rsidRDefault="000A69C1" w:rsidP="00F60549">
      <w:pPr>
        <w:pStyle w:val="20"/>
        <w:shd w:val="clear" w:color="auto" w:fill="auto"/>
        <w:spacing w:after="0" w:line="322" w:lineRule="exact"/>
        <w:ind w:left="400" w:firstLine="0"/>
        <w:jc w:val="both"/>
      </w:pPr>
      <w:r>
        <w:t xml:space="preserve">            </w:t>
      </w:r>
      <w:r w:rsidR="004435A6">
        <w:t>Руководитель РМО выбирается его членами из числа авторитетных педагогов, имеющих высшую или первую квалификационную категорию, и по представлению руководителя ИМЦ утверждается приказом по управлению образования.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400" w:firstLine="0"/>
        <w:jc w:val="both"/>
      </w:pPr>
      <w:r>
        <w:t xml:space="preserve">     </w:t>
      </w:r>
      <w:r w:rsidR="004435A6">
        <w:t>Руководитель РМО планирует деятельность своего предметного РМО на 1 кал</w:t>
      </w:r>
      <w:r w:rsidR="00D41E31">
        <w:t>ендарный год.</w:t>
      </w:r>
      <w:r w:rsidR="00F60549">
        <w:t xml:space="preserve"> </w:t>
      </w:r>
      <w:r w:rsidR="00D41E31">
        <w:t xml:space="preserve">(с 1 сентября по </w:t>
      </w:r>
      <w:r w:rsidR="004435A6">
        <w:t>30 августа следующего года) на основе анализа работы РМО за отчётный период, изучения образовательных потребностей педагогов, уровня их квалификации, с учётом планов работы УО и ИМЦ.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400" w:firstLine="0"/>
        <w:jc w:val="both"/>
      </w:pPr>
      <w:r>
        <w:t xml:space="preserve">     </w:t>
      </w:r>
      <w:r w:rsidR="004435A6">
        <w:t xml:space="preserve">По итогам работы в отчётном периоде руководитель РМО составляет </w:t>
      </w:r>
      <w:r w:rsidR="004435A6">
        <w:lastRenderedPageBreak/>
        <w:t>аналитический отчёт о деятельности РМО по стандартной схеме (приложение 1), который предоставляет в электронном варианте в ИМЦ до 20 июня.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400" w:firstLine="0"/>
        <w:jc w:val="both"/>
      </w:pPr>
      <w:r>
        <w:t xml:space="preserve">    </w:t>
      </w:r>
      <w:r w:rsidR="004435A6">
        <w:t>Аналитические отчёты о деятельности РМО размещаются на сайте с 20 по 30 июня.</w:t>
      </w:r>
    </w:p>
    <w:p w:rsidR="004C5EBA" w:rsidRDefault="000A69C1" w:rsidP="000E0CB6">
      <w:pPr>
        <w:pStyle w:val="20"/>
        <w:shd w:val="clear" w:color="auto" w:fill="auto"/>
        <w:spacing w:after="0" w:line="322" w:lineRule="exact"/>
        <w:ind w:left="400" w:firstLine="0"/>
        <w:jc w:val="both"/>
      </w:pPr>
      <w:r>
        <w:t xml:space="preserve">    </w:t>
      </w:r>
      <w:r w:rsidR="004435A6">
        <w:t>Руководитель РМО ежеквартально, до 28 числа последнего месяца квартала, в электронном виде (по электронной почте), предоставляет в ИМЦ аналитические записки о результатах выполнения плана работы РМО.</w:t>
      </w:r>
    </w:p>
    <w:p w:rsidR="004C5EBA" w:rsidRDefault="000A69C1" w:rsidP="000E0CB6">
      <w:pPr>
        <w:pStyle w:val="20"/>
        <w:shd w:val="clear" w:color="auto" w:fill="auto"/>
        <w:spacing w:after="0" w:line="322" w:lineRule="exact"/>
        <w:ind w:left="400" w:firstLine="0"/>
        <w:jc w:val="both"/>
      </w:pPr>
      <w:r>
        <w:t xml:space="preserve">     </w:t>
      </w:r>
      <w:r w:rsidR="004435A6">
        <w:t>Руководители РМО активно участвуют в организации и проведении планируемых РМО мероприятий.</w:t>
      </w:r>
    </w:p>
    <w:p w:rsidR="004C5EBA" w:rsidRDefault="000A69C1" w:rsidP="000E0CB6">
      <w:pPr>
        <w:pStyle w:val="20"/>
        <w:shd w:val="clear" w:color="auto" w:fill="auto"/>
        <w:spacing w:after="0" w:line="322" w:lineRule="exact"/>
        <w:ind w:left="400" w:firstLine="0"/>
        <w:jc w:val="both"/>
      </w:pPr>
      <w:r>
        <w:t xml:space="preserve">     </w:t>
      </w:r>
      <w:r w:rsidR="004435A6">
        <w:t xml:space="preserve">Ежегодно, до 25 сентября руководитель РМО проверяет и обновляет базу данных учителей своего предмета (Ф.И.О., школа, преподаваемый предмет, квалификационная категория, дата последней аттестации, год очередной аттестации, информация о повышении квалификации </w:t>
      </w:r>
      <w:r w:rsidR="004435A6">
        <w:rPr>
          <w:rStyle w:val="22"/>
        </w:rPr>
        <w:t>/когда, где, тема/,</w:t>
      </w:r>
      <w:r w:rsidR="004435A6">
        <w:t xml:space="preserve"> тема самообразования, победы в конкурсах </w:t>
      </w:r>
      <w:r w:rsidR="004435A6">
        <w:rPr>
          <w:rStyle w:val="22"/>
        </w:rPr>
        <w:t>/районных, региональных, федеральных</w:t>
      </w:r>
      <w:r w:rsidR="004435A6">
        <w:t>/, звания, награды, публикации).</w:t>
      </w:r>
    </w:p>
    <w:p w:rsidR="004C5EBA" w:rsidRDefault="000A69C1" w:rsidP="000A69C1">
      <w:pPr>
        <w:pStyle w:val="20"/>
        <w:shd w:val="clear" w:color="auto" w:fill="auto"/>
        <w:spacing w:after="329" w:line="322" w:lineRule="exact"/>
        <w:ind w:left="400" w:firstLine="0"/>
        <w:jc w:val="both"/>
      </w:pPr>
      <w:r>
        <w:t xml:space="preserve">     </w:t>
      </w:r>
      <w:r w:rsidR="004435A6">
        <w:t>Руководитель РМО своевременно изучает сам и привлекает педагогов РМО к изучению и обсуждению нормативных документов, касающихся образования и деятельности РМО.</w:t>
      </w:r>
    </w:p>
    <w:p w:rsidR="004C5EBA" w:rsidRDefault="004435A6" w:rsidP="00F6054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93"/>
        </w:tabs>
        <w:spacing w:before="0" w:line="310" w:lineRule="exact"/>
        <w:jc w:val="left"/>
      </w:pPr>
      <w:bookmarkStart w:id="6" w:name="bookmark5"/>
      <w:r>
        <w:t>Ответственность руководителя РМО.</w:t>
      </w:r>
      <w:bookmarkEnd w:id="6"/>
    </w:p>
    <w:p w:rsidR="004C5EBA" w:rsidRDefault="004435A6" w:rsidP="00F60549">
      <w:pPr>
        <w:pStyle w:val="20"/>
        <w:shd w:val="clear" w:color="auto" w:fill="auto"/>
        <w:spacing w:after="0"/>
        <w:ind w:left="400" w:firstLine="660"/>
        <w:jc w:val="both"/>
      </w:pPr>
      <w:r>
        <w:t>За своевременную реализацию главных направлений работы РМО.</w:t>
      </w:r>
    </w:p>
    <w:p w:rsidR="004C5EBA" w:rsidRDefault="004435A6">
      <w:pPr>
        <w:pStyle w:val="20"/>
        <w:shd w:val="clear" w:color="auto" w:fill="auto"/>
        <w:spacing w:after="0"/>
        <w:ind w:left="400" w:firstLine="660"/>
        <w:jc w:val="both"/>
      </w:pPr>
      <w:r>
        <w:t>За качественное проведение каждого мероприятия в соответствии с планом работы.</w:t>
      </w:r>
    </w:p>
    <w:p w:rsidR="004C5EBA" w:rsidRDefault="004435A6">
      <w:pPr>
        <w:pStyle w:val="20"/>
        <w:shd w:val="clear" w:color="auto" w:fill="auto"/>
        <w:spacing w:after="0"/>
        <w:ind w:left="400" w:firstLine="660"/>
        <w:jc w:val="both"/>
      </w:pPr>
      <w:r>
        <w:t>За качество разработанных материалов и внедрение их в практику.</w:t>
      </w:r>
    </w:p>
    <w:p w:rsidR="004C5EBA" w:rsidRDefault="004435A6" w:rsidP="00F60549">
      <w:pPr>
        <w:pStyle w:val="20"/>
        <w:shd w:val="clear" w:color="auto" w:fill="auto"/>
        <w:spacing w:after="0" w:line="331" w:lineRule="exact"/>
        <w:ind w:left="380" w:firstLine="660"/>
      </w:pPr>
      <w:r>
        <w:t>За своевременное оформление документации, предоставление отчётных материалов.</w:t>
      </w:r>
    </w:p>
    <w:p w:rsidR="004C5EBA" w:rsidRPr="008F5B48" w:rsidRDefault="004C5EBA" w:rsidP="00F60549">
      <w:pPr>
        <w:pStyle w:val="50"/>
        <w:shd w:val="clear" w:color="auto" w:fill="auto"/>
        <w:ind w:left="8800"/>
        <w:rPr>
          <w:rFonts w:asciiTheme="minorHAnsi" w:hAnsiTheme="minorHAnsi"/>
        </w:rPr>
      </w:pPr>
    </w:p>
    <w:p w:rsidR="004C5EBA" w:rsidRDefault="004435A6" w:rsidP="00F60549">
      <w:pPr>
        <w:pStyle w:val="30"/>
        <w:numPr>
          <w:ilvl w:val="0"/>
          <w:numId w:val="5"/>
        </w:numPr>
        <w:shd w:val="clear" w:color="auto" w:fill="auto"/>
        <w:tabs>
          <w:tab w:val="left" w:pos="588"/>
        </w:tabs>
        <w:spacing w:before="0" w:after="0"/>
        <w:jc w:val="left"/>
      </w:pPr>
      <w:r>
        <w:t>Обязанности членов РМО.</w:t>
      </w:r>
    </w:p>
    <w:p w:rsidR="004C5EBA" w:rsidRDefault="004435A6" w:rsidP="00F60549">
      <w:pPr>
        <w:pStyle w:val="20"/>
        <w:shd w:val="clear" w:color="auto" w:fill="auto"/>
        <w:spacing w:after="0" w:line="322" w:lineRule="exact"/>
        <w:ind w:left="380" w:firstLine="800"/>
        <w:jc w:val="both"/>
      </w:pPr>
      <w:r>
        <w:t>Участвовать в заседаниях РМО, практических семинарах и других мероприятиях, проводимых по плану РМО.</w:t>
      </w:r>
    </w:p>
    <w:p w:rsidR="004C5EBA" w:rsidRDefault="004435A6">
      <w:pPr>
        <w:pStyle w:val="20"/>
        <w:shd w:val="clear" w:color="auto" w:fill="auto"/>
        <w:spacing w:after="0" w:line="322" w:lineRule="exact"/>
        <w:ind w:left="380" w:firstLine="800"/>
        <w:jc w:val="both"/>
      </w:pPr>
      <w:r>
        <w:t>Участвовать в сетевой работе РМО</w:t>
      </w:r>
      <w:r w:rsidR="00F60549">
        <w:t>, в сетевых дистанционных проек</w:t>
      </w:r>
      <w:r>
        <w:t>тах, иметь собственную программу профессионального развития и самообразования.</w:t>
      </w:r>
    </w:p>
    <w:p w:rsidR="004C5EBA" w:rsidRDefault="004435A6">
      <w:pPr>
        <w:pStyle w:val="20"/>
        <w:shd w:val="clear" w:color="auto" w:fill="auto"/>
        <w:spacing w:after="0" w:line="322" w:lineRule="exact"/>
        <w:ind w:left="380" w:firstLine="800"/>
        <w:jc w:val="both"/>
      </w:pPr>
      <w:r>
        <w:t>Активно участвовать в разработке открытых мероприятий (уроков, внеурочных занятий по предмету), стремиться к повышению уровня профессионального мастерства.</w:t>
      </w:r>
    </w:p>
    <w:p w:rsidR="004C5EBA" w:rsidRDefault="004435A6">
      <w:pPr>
        <w:pStyle w:val="20"/>
        <w:shd w:val="clear" w:color="auto" w:fill="auto"/>
        <w:spacing w:after="0" w:line="322" w:lineRule="exact"/>
        <w:ind w:left="380" w:firstLine="940"/>
        <w:jc w:val="both"/>
      </w:pPr>
      <w:r>
        <w:t>Участвовать в методической работе своего образовательного учреждения.</w:t>
      </w:r>
    </w:p>
    <w:p w:rsidR="004C5EBA" w:rsidRDefault="004435A6">
      <w:pPr>
        <w:pStyle w:val="20"/>
        <w:shd w:val="clear" w:color="auto" w:fill="auto"/>
        <w:spacing w:after="329" w:line="322" w:lineRule="exact"/>
        <w:ind w:left="380" w:firstLine="800"/>
        <w:jc w:val="both"/>
      </w:pPr>
      <w:r>
        <w:t>Участвовать в мониторинге, анкетировании и профессиональном тестировании, предоставлять статистическую информацию для анализа образовательной деятельности.</w:t>
      </w:r>
    </w:p>
    <w:p w:rsidR="004C5EBA" w:rsidRDefault="004435A6" w:rsidP="00F60549">
      <w:pPr>
        <w:pStyle w:val="30"/>
        <w:numPr>
          <w:ilvl w:val="0"/>
          <w:numId w:val="5"/>
        </w:numPr>
        <w:shd w:val="clear" w:color="auto" w:fill="auto"/>
        <w:tabs>
          <w:tab w:val="left" w:pos="588"/>
        </w:tabs>
        <w:spacing w:before="0" w:after="0"/>
        <w:jc w:val="left"/>
      </w:pPr>
      <w:r>
        <w:t>Документация и отчетность РМО.</w:t>
      </w:r>
    </w:p>
    <w:p w:rsidR="004C5EBA" w:rsidRDefault="000A69C1" w:rsidP="00F60549">
      <w:pPr>
        <w:pStyle w:val="20"/>
        <w:shd w:val="clear" w:color="auto" w:fill="auto"/>
        <w:tabs>
          <w:tab w:val="left" w:pos="4852"/>
        </w:tabs>
        <w:spacing w:after="0" w:line="322" w:lineRule="exact"/>
        <w:ind w:firstLine="0"/>
        <w:jc w:val="both"/>
      </w:pPr>
      <w:r>
        <w:lastRenderedPageBreak/>
        <w:t xml:space="preserve">       </w:t>
      </w:r>
      <w:r w:rsidR="000E0CB6">
        <w:t xml:space="preserve"> </w:t>
      </w:r>
      <w:r w:rsidR="004435A6">
        <w:t>Положение о РМО.</w:t>
      </w:r>
      <w:r w:rsidR="004435A6">
        <w:tab/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 xml:space="preserve">  </w:t>
      </w:r>
      <w:r w:rsidR="000E0CB6">
        <w:t xml:space="preserve"> </w:t>
      </w:r>
      <w:r w:rsidR="004435A6">
        <w:t>Аналитический отчёт о результатах работы РМО за прошедший учебный год.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 xml:space="preserve">  </w:t>
      </w:r>
      <w:r w:rsidR="000E0CB6">
        <w:t xml:space="preserve"> </w:t>
      </w:r>
      <w:r w:rsidR="004435A6">
        <w:t>Аналитические записки по результатам работы РМО за кварталы (4 аналитические записки за каждый календарный год)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firstLine="0"/>
        <w:jc w:val="both"/>
      </w:pPr>
      <w:r>
        <w:t xml:space="preserve">       </w:t>
      </w:r>
      <w:r w:rsidR="000E0CB6">
        <w:t xml:space="preserve"> </w:t>
      </w:r>
      <w:r w:rsidR="004435A6">
        <w:t>План работы РМО на текущий учебный год.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 xml:space="preserve"> </w:t>
      </w:r>
      <w:r w:rsidR="000E0CB6">
        <w:t xml:space="preserve"> </w:t>
      </w:r>
      <w:r>
        <w:t xml:space="preserve"> </w:t>
      </w:r>
      <w:r w:rsidR="004435A6">
        <w:t xml:space="preserve">Электронная база данных о педагогах РМО (Ф.И.О., школа, преподаваемый предмет, педагогический стаж, квалификационная категория, дата последней аттестации, год очередной аттестации, информация о повышении квалификации </w:t>
      </w:r>
      <w:r w:rsidR="004435A6">
        <w:rPr>
          <w:rStyle w:val="22"/>
        </w:rPr>
        <w:t>/когда, где, тема</w:t>
      </w:r>
      <w:r w:rsidR="004435A6">
        <w:t xml:space="preserve">/, тема самообразования, победы в конкурсах </w:t>
      </w:r>
      <w:r w:rsidR="004435A6">
        <w:rPr>
          <w:rStyle w:val="22"/>
        </w:rPr>
        <w:t>/районных, региональных, федеральных</w:t>
      </w:r>
      <w:r w:rsidR="004435A6">
        <w:t>/, участие в районных мероприятиях /</w:t>
      </w:r>
      <w:r w:rsidR="004435A6">
        <w:rPr>
          <w:rStyle w:val="22"/>
        </w:rPr>
        <w:t>семинары, мастер-классы, конференции и.т.д./,</w:t>
      </w:r>
      <w:r w:rsidR="004435A6">
        <w:t xml:space="preserve"> звания, награды, публикации).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 xml:space="preserve">    </w:t>
      </w:r>
      <w:r w:rsidR="004435A6">
        <w:t>График прохождения аттестации педагогов на текущий год и перспективный план аттестации педагогов РМО.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firstLine="0"/>
        <w:jc w:val="both"/>
      </w:pPr>
      <w:r>
        <w:t xml:space="preserve">         </w:t>
      </w:r>
      <w:r w:rsidR="004435A6">
        <w:t>Протоколы заседаний РМО.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 xml:space="preserve">    </w:t>
      </w:r>
      <w:r w:rsidR="004435A6">
        <w:t>График повышения квалификации педагогов РМО на текущий год и перспективный план повышения квалификации педагогов РМО.</w:t>
      </w:r>
    </w:p>
    <w:p w:rsidR="004C5EBA" w:rsidRDefault="000A69C1" w:rsidP="000A69C1">
      <w:pPr>
        <w:pStyle w:val="20"/>
        <w:shd w:val="clear" w:color="auto" w:fill="auto"/>
        <w:spacing w:after="0" w:line="322" w:lineRule="exact"/>
        <w:ind w:firstLine="0"/>
        <w:jc w:val="both"/>
      </w:pPr>
      <w:r>
        <w:t xml:space="preserve">         </w:t>
      </w:r>
      <w:r w:rsidR="004435A6">
        <w:t>Сведения о профессиональных потребностях педагогов РМО.</w:t>
      </w:r>
    </w:p>
    <w:p w:rsidR="004C5EBA" w:rsidRDefault="000A69C1" w:rsidP="000E0CB6">
      <w:pPr>
        <w:pStyle w:val="20"/>
        <w:shd w:val="clear" w:color="auto" w:fill="auto"/>
        <w:spacing w:after="0" w:line="322" w:lineRule="exact"/>
        <w:ind w:firstLine="0"/>
      </w:pPr>
      <w:r>
        <w:t xml:space="preserve">         </w:t>
      </w:r>
      <w:r w:rsidR="004435A6">
        <w:t>План работы с молодыми и вновь прибывшими специалистами в РМО.</w:t>
      </w:r>
    </w:p>
    <w:sectPr w:rsidR="004C5EBA">
      <w:type w:val="continuous"/>
      <w:pgSz w:w="11900" w:h="16840"/>
      <w:pgMar w:top="1012" w:right="758" w:bottom="1356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C9F" w:rsidRDefault="00575C9F">
      <w:r>
        <w:separator/>
      </w:r>
    </w:p>
  </w:endnote>
  <w:endnote w:type="continuationSeparator" w:id="0">
    <w:p w:rsidR="00575C9F" w:rsidRDefault="0057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C9F" w:rsidRDefault="00575C9F">
      <w:r>
        <w:separator/>
      </w:r>
    </w:p>
  </w:footnote>
  <w:footnote w:type="continuationSeparator" w:id="0">
    <w:p w:rsidR="00575C9F" w:rsidRDefault="0057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A3AE6"/>
    <w:multiLevelType w:val="multilevel"/>
    <w:tmpl w:val="8A5ED9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09689C"/>
    <w:multiLevelType w:val="multilevel"/>
    <w:tmpl w:val="EF36B2B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205BA"/>
    <w:multiLevelType w:val="multilevel"/>
    <w:tmpl w:val="B336B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8F53A8"/>
    <w:multiLevelType w:val="hybridMultilevel"/>
    <w:tmpl w:val="4A32BA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66590"/>
    <w:multiLevelType w:val="multilevel"/>
    <w:tmpl w:val="37C60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F058AB"/>
    <w:multiLevelType w:val="multilevel"/>
    <w:tmpl w:val="A68E20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BA"/>
    <w:rsid w:val="00045221"/>
    <w:rsid w:val="000A69C1"/>
    <w:rsid w:val="000E0CB6"/>
    <w:rsid w:val="0012554A"/>
    <w:rsid w:val="003B7148"/>
    <w:rsid w:val="00401E01"/>
    <w:rsid w:val="00434CAD"/>
    <w:rsid w:val="004435A6"/>
    <w:rsid w:val="00496E5D"/>
    <w:rsid w:val="004C0C1C"/>
    <w:rsid w:val="004C5EBA"/>
    <w:rsid w:val="00575C9F"/>
    <w:rsid w:val="005F554B"/>
    <w:rsid w:val="0064183B"/>
    <w:rsid w:val="00755A5C"/>
    <w:rsid w:val="008D6028"/>
    <w:rsid w:val="008E4D44"/>
    <w:rsid w:val="008F5B48"/>
    <w:rsid w:val="00A47D44"/>
    <w:rsid w:val="00BB686C"/>
    <w:rsid w:val="00C0186B"/>
    <w:rsid w:val="00C113F0"/>
    <w:rsid w:val="00CC560D"/>
    <w:rsid w:val="00D41E31"/>
    <w:rsid w:val="00DC3EE5"/>
    <w:rsid w:val="00E51357"/>
    <w:rsid w:val="00EC2F56"/>
    <w:rsid w:val="00EC50F3"/>
    <w:rsid w:val="00F27EB3"/>
    <w:rsid w:val="00F6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4F357-3D34-4E03-8EE2-C3CDC067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4pt">
    <w:name w:val="Основной текст (4) + 1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MSReferenceSansSerif10pt">
    <w:name w:val="Основной текст (4) + MS Reference Sans Serif;10 pt;Курсив"/>
    <w:basedOn w:val="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David4pt">
    <w:name w:val="Основной текст (5) + David;4 pt;Не курсив"/>
    <w:basedOn w:val="5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4pt">
    <w:name w:val="Основной текст (5) + 4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enturyGothic105pt">
    <w:name w:val="Основной текст (2) + Century Gothic;10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 w:line="317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32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styleId="a6">
    <w:name w:val="Balloon Text"/>
    <w:basedOn w:val="a"/>
    <w:link w:val="a7"/>
    <w:uiPriority w:val="99"/>
    <w:semiHidden/>
    <w:unhideWhenUsed/>
    <w:rsid w:val="00EC2F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F5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ИМЦ</cp:lastModifiedBy>
  <cp:revision>21</cp:revision>
  <cp:lastPrinted>2016-09-21T08:52:00Z</cp:lastPrinted>
  <dcterms:created xsi:type="dcterms:W3CDTF">2016-09-14T15:20:00Z</dcterms:created>
  <dcterms:modified xsi:type="dcterms:W3CDTF">2019-04-19T09:07:00Z</dcterms:modified>
</cp:coreProperties>
</file>