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2D74F6" w:rsidRDefault="002D74F6" w:rsidP="002D74F6">
      <w:pPr>
        <w:spacing w:after="0" w:line="240" w:lineRule="auto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2D74F6">
        <w:rPr>
          <w:rFonts w:ascii="Times New Roman" w:hAnsi="Times New Roman"/>
          <w:b/>
          <w:color w:val="000000"/>
          <w:sz w:val="28"/>
          <w:szCs w:val="28"/>
          <w:lang w:eastAsia="ru-RU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15pt;height:631.55pt" o:ole="">
            <v:imagedata r:id="rId6" o:title=""/>
          </v:shape>
          <o:OLEObject Type="Embed" ProgID="AcroExch.Document.11" ShapeID="_x0000_i1026" DrawAspect="Content" ObjectID="_1614431208" r:id="rId7"/>
        </w:object>
      </w:r>
      <w:bookmarkEnd w:id="0"/>
    </w:p>
    <w:p w:rsidR="002D74F6" w:rsidRDefault="002D74F6" w:rsidP="002D74F6">
      <w:pPr>
        <w:spacing w:after="0" w:line="240" w:lineRule="auto"/>
        <w:ind w:left="4248" w:firstLine="708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2D74F6" w:rsidRDefault="002D74F6" w:rsidP="002D74F6">
      <w:pPr>
        <w:spacing w:after="0" w:line="240" w:lineRule="auto"/>
        <w:ind w:left="4248" w:firstLine="708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2D74F6" w:rsidRDefault="002D74F6" w:rsidP="002D74F6">
      <w:pPr>
        <w:spacing w:after="0" w:line="240" w:lineRule="auto"/>
        <w:ind w:left="4248" w:firstLine="708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2D74F6" w:rsidRDefault="002D74F6" w:rsidP="002D74F6">
      <w:pPr>
        <w:spacing w:after="0" w:line="240" w:lineRule="auto"/>
        <w:ind w:left="4248" w:firstLine="708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2D74F6" w:rsidRDefault="002D74F6" w:rsidP="002D74F6">
      <w:pPr>
        <w:spacing w:after="0" w:line="240" w:lineRule="auto"/>
        <w:ind w:left="4248" w:firstLine="708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2D74F6" w:rsidRDefault="002D74F6" w:rsidP="002D74F6">
      <w:pPr>
        <w:spacing w:after="0" w:line="240" w:lineRule="auto"/>
        <w:ind w:left="4248" w:firstLine="708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2D74F6" w:rsidRDefault="002D74F6" w:rsidP="002D74F6">
      <w:pPr>
        <w:spacing w:after="0" w:line="240" w:lineRule="auto"/>
        <w:ind w:left="4248" w:firstLine="708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2D74F6" w:rsidRDefault="00AC5190" w:rsidP="00F93110">
      <w:pPr>
        <w:spacing w:after="0" w:line="240" w:lineRule="auto"/>
        <w:ind w:left="4248" w:firstLine="708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</w:t>
      </w:r>
    </w:p>
    <w:p w:rsidR="00AC5190" w:rsidRPr="00CD2450" w:rsidRDefault="00AC5190" w:rsidP="00F93110">
      <w:pPr>
        <w:spacing w:after="0" w:line="240" w:lineRule="auto"/>
        <w:ind w:left="4248" w:firstLine="708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</w:t>
      </w:r>
      <w:r w:rsidRPr="00CD2450">
        <w:rPr>
          <w:rFonts w:ascii="Times New Roman" w:hAnsi="Times New Roman"/>
          <w:b/>
          <w:color w:val="000000"/>
          <w:sz w:val="28"/>
          <w:szCs w:val="28"/>
          <w:lang w:eastAsia="ru-RU"/>
        </w:rPr>
        <w:t>УТВЕРЖДЕН</w:t>
      </w:r>
    </w:p>
    <w:p w:rsidR="00AC5190" w:rsidRDefault="00AC5190" w:rsidP="00F93110">
      <w:pPr>
        <w:spacing w:after="0" w:line="240" w:lineRule="auto"/>
        <w:ind w:left="4956" w:firstLine="708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постановлением главы</w:t>
      </w:r>
    </w:p>
    <w:p w:rsidR="00AC5190" w:rsidRPr="00CD2450" w:rsidRDefault="00AC5190" w:rsidP="009713BD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муниципального района</w:t>
      </w:r>
    </w:p>
    <w:p w:rsidR="00AC5190" w:rsidRPr="00CD2450" w:rsidRDefault="00AC5190" w:rsidP="00250F77">
      <w:pPr>
        <w:spacing w:after="0" w:line="240" w:lineRule="auto"/>
        <w:jc w:val="right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D245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</w:t>
      </w:r>
      <w:r w:rsidRPr="00CD2450">
        <w:rPr>
          <w:rFonts w:ascii="Times New Roman" w:hAnsi="Times New Roman"/>
          <w:b/>
          <w:color w:val="000000"/>
          <w:sz w:val="28"/>
          <w:szCs w:val="28"/>
          <w:lang w:eastAsia="ru-RU"/>
        </w:rPr>
        <w:t>«Сулейман-Стальский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CD245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район»</w:t>
      </w:r>
    </w:p>
    <w:p w:rsidR="00AC5190" w:rsidRPr="00CD2450" w:rsidRDefault="00AC5190" w:rsidP="00F9311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            </w:t>
      </w:r>
      <w:r w:rsidR="00A104C3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                     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</w:t>
      </w:r>
      <w:r w:rsidRPr="00CD2450">
        <w:rPr>
          <w:rFonts w:ascii="Times New Roman" w:hAnsi="Times New Roman"/>
          <w:b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т </w:t>
      </w:r>
      <w:r w:rsidR="00A104C3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_____________</w:t>
      </w:r>
      <w:r w:rsidR="00A104C3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2019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г. № </w:t>
      </w:r>
      <w:r w:rsidR="00A104C3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____</w:t>
      </w:r>
    </w:p>
    <w:p w:rsidR="00AC5190" w:rsidRDefault="00AC5190" w:rsidP="00250F77">
      <w:pPr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Default="00AC5190" w:rsidP="00250F77">
      <w:pPr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Default="00AC5190" w:rsidP="00250F77">
      <w:pPr>
        <w:spacing w:after="0" w:line="240" w:lineRule="auto"/>
        <w:textAlignment w:val="baseline"/>
        <w:rPr>
          <w:rFonts w:ascii="Times New Roman" w:hAnsi="Times New Roman"/>
          <w:color w:val="000000"/>
          <w:sz w:val="72"/>
          <w:szCs w:val="72"/>
          <w:lang w:eastAsia="ru-RU"/>
        </w:rPr>
      </w:pPr>
    </w:p>
    <w:p w:rsidR="00AC5190" w:rsidRDefault="00AC5190" w:rsidP="00250F77">
      <w:pPr>
        <w:spacing w:after="0" w:line="240" w:lineRule="auto"/>
        <w:textAlignment w:val="baseline"/>
        <w:rPr>
          <w:rFonts w:ascii="Times New Roman" w:hAnsi="Times New Roman"/>
          <w:color w:val="000000"/>
          <w:sz w:val="72"/>
          <w:szCs w:val="72"/>
          <w:lang w:eastAsia="ru-RU"/>
        </w:rPr>
      </w:pPr>
    </w:p>
    <w:p w:rsidR="00AC5190" w:rsidRPr="00CD2450" w:rsidRDefault="00AC5190" w:rsidP="00250F77">
      <w:pPr>
        <w:spacing w:after="0" w:line="240" w:lineRule="auto"/>
        <w:textAlignment w:val="baseline"/>
        <w:rPr>
          <w:rFonts w:ascii="Times New Roman" w:hAnsi="Times New Roman"/>
          <w:color w:val="000000"/>
          <w:sz w:val="72"/>
          <w:szCs w:val="72"/>
          <w:lang w:eastAsia="ru-RU"/>
        </w:rPr>
      </w:pPr>
    </w:p>
    <w:p w:rsidR="00AC5190" w:rsidRPr="00A77703" w:rsidRDefault="00AC5190" w:rsidP="00116B62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sz w:val="44"/>
          <w:szCs w:val="44"/>
          <w:bdr w:val="none" w:sz="0" w:space="0" w:color="auto" w:frame="1"/>
          <w:lang w:eastAsia="ru-RU"/>
        </w:rPr>
      </w:pPr>
      <w:r w:rsidRPr="00A77703">
        <w:rPr>
          <w:rFonts w:ascii="Times New Roman" w:hAnsi="Times New Roman"/>
          <w:b/>
          <w:bCs/>
          <w:color w:val="000000"/>
          <w:sz w:val="44"/>
          <w:szCs w:val="44"/>
          <w:bdr w:val="none" w:sz="0" w:space="0" w:color="auto" w:frame="1"/>
          <w:lang w:eastAsia="ru-RU"/>
        </w:rPr>
        <w:t>УСТАВ</w:t>
      </w:r>
    </w:p>
    <w:p w:rsidR="00AC5190" w:rsidRPr="00A77703" w:rsidRDefault="00AC5190" w:rsidP="00116B62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44"/>
          <w:szCs w:val="44"/>
          <w:lang w:eastAsia="ru-RU"/>
        </w:rPr>
      </w:pPr>
      <w:r w:rsidRPr="00A77703">
        <w:rPr>
          <w:rFonts w:ascii="Times New Roman" w:hAnsi="Times New Roman"/>
          <w:b/>
          <w:bCs/>
          <w:color w:val="000000"/>
          <w:sz w:val="44"/>
          <w:szCs w:val="44"/>
          <w:bdr w:val="none" w:sz="0" w:space="0" w:color="auto" w:frame="1"/>
          <w:lang w:eastAsia="ru-RU"/>
        </w:rPr>
        <w:t>муниципального казенного учреждения</w:t>
      </w:r>
    </w:p>
    <w:p w:rsidR="00740456" w:rsidRDefault="00AC5190" w:rsidP="00116B62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sz w:val="44"/>
          <w:szCs w:val="44"/>
          <w:bdr w:val="none" w:sz="0" w:space="0" w:color="auto" w:frame="1"/>
          <w:lang w:eastAsia="ru-RU"/>
        </w:rPr>
      </w:pPr>
      <w:r w:rsidRPr="00A77703">
        <w:rPr>
          <w:rFonts w:ascii="Times New Roman" w:hAnsi="Times New Roman"/>
          <w:b/>
          <w:bCs/>
          <w:color w:val="000000"/>
          <w:sz w:val="44"/>
          <w:szCs w:val="44"/>
          <w:bdr w:val="none" w:sz="0" w:space="0" w:color="auto" w:frame="1"/>
          <w:lang w:eastAsia="ru-RU"/>
        </w:rPr>
        <w:t>«Информационно-методический центр»</w:t>
      </w:r>
    </w:p>
    <w:p w:rsidR="00AC5190" w:rsidRPr="00A77703" w:rsidRDefault="00740456" w:rsidP="00116B62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44"/>
          <w:szCs w:val="44"/>
          <w:lang w:eastAsia="ru-RU"/>
        </w:rPr>
      </w:pPr>
      <w:r>
        <w:rPr>
          <w:rFonts w:ascii="Times New Roman" w:hAnsi="Times New Roman"/>
          <w:b/>
          <w:bCs/>
          <w:color w:val="000000"/>
          <w:sz w:val="44"/>
          <w:szCs w:val="44"/>
          <w:bdr w:val="none" w:sz="0" w:space="0" w:color="auto" w:frame="1"/>
          <w:lang w:eastAsia="ru-RU"/>
        </w:rPr>
        <w:t xml:space="preserve">Администрации муниципального района </w:t>
      </w:r>
      <w:r w:rsidR="00AC5190" w:rsidRPr="00A77703">
        <w:rPr>
          <w:rFonts w:ascii="Times New Roman" w:hAnsi="Times New Roman"/>
          <w:b/>
          <w:color w:val="000000"/>
          <w:sz w:val="44"/>
          <w:szCs w:val="44"/>
          <w:lang w:eastAsia="ru-RU"/>
        </w:rPr>
        <w:t xml:space="preserve"> </w:t>
      </w:r>
    </w:p>
    <w:p w:rsidR="00AC5190" w:rsidRPr="00A77703" w:rsidRDefault="00AC5190" w:rsidP="00116B62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44"/>
          <w:szCs w:val="44"/>
          <w:lang w:eastAsia="ru-RU"/>
        </w:rPr>
      </w:pPr>
      <w:r w:rsidRPr="00A77703">
        <w:rPr>
          <w:rFonts w:ascii="Times New Roman" w:hAnsi="Times New Roman"/>
          <w:b/>
          <w:color w:val="000000"/>
          <w:sz w:val="44"/>
          <w:szCs w:val="44"/>
          <w:lang w:eastAsia="ru-RU"/>
        </w:rPr>
        <w:t>«Сулейман-Стальский район»</w:t>
      </w:r>
    </w:p>
    <w:p w:rsidR="00AC5190" w:rsidRDefault="00AC5190" w:rsidP="00116B62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44"/>
          <w:szCs w:val="44"/>
          <w:lang w:eastAsia="ru-RU"/>
        </w:rPr>
      </w:pPr>
      <w:r w:rsidRPr="00A77703">
        <w:rPr>
          <w:rFonts w:ascii="Times New Roman" w:hAnsi="Times New Roman"/>
          <w:b/>
          <w:color w:val="000000"/>
          <w:sz w:val="44"/>
          <w:szCs w:val="44"/>
          <w:lang w:eastAsia="ru-RU"/>
        </w:rPr>
        <w:t>РЕСПУБЛИКИ ДАГЕСТАН</w:t>
      </w:r>
    </w:p>
    <w:p w:rsidR="00740456" w:rsidRPr="00A77703" w:rsidRDefault="00740456" w:rsidP="00116B62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44"/>
          <w:szCs w:val="44"/>
          <w:lang w:eastAsia="ru-RU"/>
        </w:rPr>
      </w:pPr>
      <w:r>
        <w:rPr>
          <w:rFonts w:ascii="Times New Roman" w:hAnsi="Times New Roman"/>
          <w:b/>
          <w:color w:val="000000"/>
          <w:sz w:val="44"/>
          <w:szCs w:val="44"/>
          <w:lang w:eastAsia="ru-RU"/>
        </w:rPr>
        <w:t>/в новой редакции/</w:t>
      </w:r>
    </w:p>
    <w:p w:rsidR="00AC5190" w:rsidRDefault="00AC5190" w:rsidP="00250F77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Default="00AC5190" w:rsidP="00250F77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Default="00AC5190" w:rsidP="00250F77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Default="00AC5190" w:rsidP="00250F77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Default="00AC5190" w:rsidP="00250F77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Default="00AC5190" w:rsidP="00250F77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Default="00AC5190" w:rsidP="00250F77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Default="00AC5190" w:rsidP="00250F77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Default="00AC5190" w:rsidP="00250F77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Default="00AC5190" w:rsidP="00250F77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Default="00AC5190" w:rsidP="00250F77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Default="00AC5190" w:rsidP="00250F77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AC5190" w:rsidRDefault="00AC5190" w:rsidP="00250F77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Default="00AC5190" w:rsidP="00250F77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Default="00AC5190" w:rsidP="00250F77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Default="00AC5190" w:rsidP="00250F77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Default="00AC5190" w:rsidP="00250F77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Default="00740456" w:rsidP="00740456">
      <w:pPr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   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>Касумкент</w:t>
      </w:r>
      <w:proofErr w:type="spellEnd"/>
      <w:r w:rsidR="00A104C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- 2019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>г.</w:t>
      </w:r>
    </w:p>
    <w:p w:rsidR="00AC5190" w:rsidRPr="001950F7" w:rsidRDefault="00AC5190" w:rsidP="00740456">
      <w:pPr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Pr="00CD2450" w:rsidRDefault="00AC5190" w:rsidP="00F93110">
      <w:pPr>
        <w:pStyle w:val="a7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D2450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Общие положения</w:t>
      </w:r>
    </w:p>
    <w:p w:rsidR="00AC5190" w:rsidRPr="00CD2450" w:rsidRDefault="00AC5190" w:rsidP="00250F77">
      <w:pPr>
        <w:spacing w:after="0" w:line="240" w:lineRule="auto"/>
        <w:ind w:left="360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104C3" w:rsidRDefault="00A104C3" w:rsidP="00250F77">
      <w:pPr>
        <w:spacing w:after="0" w:line="240" w:lineRule="auto"/>
        <w:ind w:firstLine="360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40456" w:rsidRDefault="00740456" w:rsidP="00250F77">
      <w:pPr>
        <w:spacing w:after="0" w:line="240" w:lineRule="auto"/>
        <w:ind w:firstLine="360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Default="00740456" w:rsidP="00250F77">
      <w:pPr>
        <w:spacing w:after="0" w:line="240" w:lineRule="auto"/>
        <w:ind w:firstLine="360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1.1.Муниципальное казенное учреждение «Информационно-методический 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>центр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администрации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муниципального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района «Сулейман-Стальский район» Республики Дагестан, именуемое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дальнейшем 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>МКУ «ИМЦ» (сокращенное наименование МКУ «ИМЦ»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>).</w:t>
      </w:r>
    </w:p>
    <w:p w:rsidR="00AC5190" w:rsidRPr="003575D6" w:rsidRDefault="00AC5190" w:rsidP="003575D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  <w:t xml:space="preserve">  МКУ «ИМЦ» является юридическим лицом,</w:t>
      </w:r>
      <w:r w:rsidRPr="003575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некоммерческой организацией.</w:t>
      </w:r>
    </w:p>
    <w:p w:rsidR="00AC5190" w:rsidRDefault="00AC5190" w:rsidP="00F9311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575D6">
        <w:rPr>
          <w:rFonts w:ascii="Times New Roman" w:hAnsi="Times New Roman"/>
          <w:color w:val="000000"/>
          <w:sz w:val="28"/>
          <w:szCs w:val="28"/>
          <w:lang w:eastAsia="ru-RU"/>
        </w:rPr>
        <w:t>Организационно-правовая форма юридического лица:</w:t>
      </w:r>
    </w:p>
    <w:p w:rsidR="00AC5190" w:rsidRPr="003575D6" w:rsidRDefault="00AC5190" w:rsidP="00F9311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575D6">
        <w:rPr>
          <w:rFonts w:ascii="Times New Roman" w:hAnsi="Times New Roman"/>
          <w:color w:val="000000"/>
          <w:sz w:val="28"/>
          <w:szCs w:val="28"/>
          <w:lang w:eastAsia="ru-RU"/>
        </w:rPr>
        <w:t>муниципальное учреждение.</w:t>
      </w:r>
    </w:p>
    <w:p w:rsidR="00AC5190" w:rsidRPr="003575D6" w:rsidRDefault="00AC5190" w:rsidP="00F9311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575D6">
        <w:rPr>
          <w:rFonts w:ascii="Times New Roman" w:hAnsi="Times New Roman"/>
          <w:color w:val="000000"/>
          <w:sz w:val="28"/>
          <w:szCs w:val="28"/>
          <w:lang w:eastAsia="ru-RU"/>
        </w:rPr>
        <w:t>Тип муниципального учреждения: казенное учреждение.</w:t>
      </w:r>
    </w:p>
    <w:p w:rsidR="00AC5190" w:rsidRDefault="00AC5190" w:rsidP="00F9311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Учредителем МКУ «ИМЦ» является муниципальный район «Сулейман-Стальский район».</w:t>
      </w:r>
      <w:r w:rsidRPr="003575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Функции и полномочия учредителя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осуществляет администрация муниципального района «Сулейман-Стальский район» Республики Дагестан</w:t>
      </w:r>
      <w:r w:rsidRPr="003575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(далее также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–учредитель).</w:t>
      </w:r>
    </w:p>
    <w:p w:rsidR="00AC5190" w:rsidRDefault="00AC5190" w:rsidP="00F9311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МКУ «ИМЦ»</w:t>
      </w:r>
      <w:r w:rsidRPr="00116B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находится в ведомственном подчи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нении У</w:t>
      </w:r>
      <w:r w:rsidRPr="00116B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правления образования администрации муниципального района «Сулейман-Стальский район».</w:t>
      </w:r>
    </w:p>
    <w:p w:rsidR="00AC5190" w:rsidRPr="00116B62" w:rsidRDefault="00AC5190" w:rsidP="003575D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104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МБУ «УМИЗ» администрации муниципального района осуществляет распорядительные и контролирующие функции в отношении муниципального имущества, закреплённого за МКУ «ИМЦ» на праве оперативного управления.</w:t>
      </w:r>
    </w:p>
    <w:p w:rsidR="00AC5190" w:rsidRPr="001950F7" w:rsidRDefault="00A104C3" w:rsidP="00250F77">
      <w:pPr>
        <w:spacing w:after="0" w:line="240" w:lineRule="auto"/>
        <w:ind w:firstLine="360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>1.2. Местонахождение МКУ «ИМЦ»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>: Российская Федерация, 368760, Республика Дагестан, Сулейман-Стальс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кий район, с. </w:t>
      </w:r>
      <w:proofErr w:type="spellStart"/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>Касумкент</w:t>
      </w:r>
      <w:proofErr w:type="spellEnd"/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>, Ленина,34</w:t>
      </w:r>
    </w:p>
    <w:p w:rsidR="00AC5190" w:rsidRPr="001950F7" w:rsidRDefault="00A104C3" w:rsidP="00250F77">
      <w:pPr>
        <w:spacing w:after="0" w:line="240" w:lineRule="auto"/>
        <w:ind w:firstLine="360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>1.3. Юридический адрес МКУ «ИМЦ»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Российская Федерация, 368760, Республика Дагестан, Сулейман-Стальский район, с. </w:t>
      </w:r>
      <w:proofErr w:type="spellStart"/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>Касумкент</w:t>
      </w:r>
      <w:proofErr w:type="spellEnd"/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>, Ленина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>,34.</w:t>
      </w:r>
    </w:p>
    <w:p w:rsidR="00AC5190" w:rsidRPr="001950F7" w:rsidRDefault="00A104C3" w:rsidP="003575D6">
      <w:pPr>
        <w:spacing w:after="0" w:line="240" w:lineRule="auto"/>
        <w:ind w:firstLine="360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>1.4.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МКУ «ИМЦ»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своей деятельности руководст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>вуется Конституцией Российской Фе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дерации, Законом РФ от 29.12.2012 г. № 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273-ФЗ 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>«Об образовании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Российской Федерации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», Трудовым кодексом РФ, нормативными правовыми актами Министерства образования и науки РФ и Министерства образования и науки 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>РД, У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>правления образования администрации МР «Сулейман-Стальский район», администрации МР «Сулейман-Стальский район»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другими нормативными правовыми актами.</w:t>
      </w:r>
    </w:p>
    <w:p w:rsidR="00AC5190" w:rsidRDefault="00A104C3" w:rsidP="00250F77">
      <w:pPr>
        <w:spacing w:after="0" w:line="240" w:lineRule="auto"/>
        <w:ind w:firstLine="360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>1.5.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является методическим, информационным, аналитическим, коррекционным, административным органом, обеспечивающим решение приоритетных для муниципальной системы образования проблем ее функционирования и развития, создания и развития единого информационного и м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>етодического пространства района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 наиболее рационального и эффективного удовлетворения профессиональных потребностей педагогов, совершенствования профессиональной квалификации специалистов системы образования в межкурсовой период.</w:t>
      </w:r>
    </w:p>
    <w:p w:rsidR="00AC5190" w:rsidRDefault="00AC5190" w:rsidP="00250F77">
      <w:pPr>
        <w:spacing w:after="0" w:line="240" w:lineRule="auto"/>
        <w:ind w:firstLine="360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Default="00AC5190" w:rsidP="00250F77">
      <w:pPr>
        <w:spacing w:after="0" w:line="240" w:lineRule="auto"/>
        <w:ind w:firstLine="360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Pr="001950F7" w:rsidRDefault="00AC5190" w:rsidP="00F93110">
      <w:pPr>
        <w:spacing w:after="0" w:line="240" w:lineRule="auto"/>
        <w:ind w:firstLine="360"/>
        <w:jc w:val="center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</w:p>
    <w:p w:rsidR="00AC5190" w:rsidRDefault="00AC5190" w:rsidP="00F93110">
      <w:pPr>
        <w:spacing w:after="0" w:line="240" w:lineRule="auto"/>
        <w:ind w:firstLine="360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Pr="001950F7" w:rsidRDefault="00F44618" w:rsidP="00F93110">
      <w:pPr>
        <w:spacing w:after="0" w:line="240" w:lineRule="auto"/>
        <w:ind w:firstLine="360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="007404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осуществляет свою деятельность во взаимодействии с </w:t>
      </w:r>
      <w:r w:rsidR="007856AF">
        <w:rPr>
          <w:rFonts w:ascii="Times New Roman" w:hAnsi="Times New Roman"/>
          <w:color w:val="000000"/>
          <w:sz w:val="28"/>
          <w:szCs w:val="28"/>
          <w:lang w:eastAsia="ru-RU"/>
        </w:rPr>
        <w:t>организациями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образования всех уровней, научными учреждениями, органами управления, другими организациями, деятельность которых связана с решением проблем образования.</w:t>
      </w:r>
    </w:p>
    <w:p w:rsidR="00AC5190" w:rsidRPr="001950F7" w:rsidRDefault="00AC5190" w:rsidP="00F93110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1.6.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момента государственной регистрации является юридическим лицом, имеет в оперативном управлении обособленное имущество, может от своего имени заключать договоры, иметь имущественные и личные неимущественные права, нести обязанности, быть истцом и ответчиком в суде; имеет смету, круглую печать, штамп, расчетный и иные счета в учреждениях банков.</w:t>
      </w:r>
    </w:p>
    <w:p w:rsidR="00AC5190" w:rsidRDefault="00AC5190" w:rsidP="00F93110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1.7.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включает в себя два отдела: </w:t>
      </w:r>
      <w:r w:rsidR="003A0269">
        <w:rPr>
          <w:rFonts w:ascii="Times New Roman" w:hAnsi="Times New Roman"/>
          <w:color w:val="000000"/>
          <w:sz w:val="28"/>
          <w:szCs w:val="28"/>
          <w:lang w:eastAsia="ru-RU"/>
        </w:rPr>
        <w:t>информационно-методический и</w:t>
      </w:r>
      <w:r w:rsidR="006F365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административно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–хозяйс</w:t>
      </w:r>
      <w:r w:rsidR="003A0269">
        <w:rPr>
          <w:rFonts w:ascii="Times New Roman" w:hAnsi="Times New Roman"/>
          <w:color w:val="000000"/>
          <w:sz w:val="28"/>
          <w:szCs w:val="28"/>
          <w:lang w:eastAsia="ru-RU"/>
        </w:rPr>
        <w:t>твенный отдел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организует свою деятельность через деятельность структурных подразделений в форме методических объединений,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творческих, проблемных групп, ш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кол передового опыта, опорных школ, координационно-методических советов, постоянно действующих семинаров, практикумов и др.</w:t>
      </w:r>
    </w:p>
    <w:p w:rsidR="00AC5190" w:rsidRPr="001950F7" w:rsidRDefault="00AC5190" w:rsidP="00250F77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Default="00AC5190" w:rsidP="00F93110">
      <w:pPr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5866AE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2. Цель, задачи и </w:t>
      </w:r>
      <w:hyperlink r:id="rId8" w:tooltip="Виды деятельности" w:history="1">
        <w:r w:rsidRPr="005866AE">
          <w:rPr>
            <w:rFonts w:ascii="Times New Roman" w:hAnsi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>виды деятельности</w:t>
        </w:r>
      </w:hyperlink>
    </w:p>
    <w:p w:rsidR="00AC5190" w:rsidRPr="005866AE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</w:p>
    <w:p w:rsidR="00AC5190" w:rsidRPr="00F93110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2.1.Цель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содействие повышению качества дошкольного и общего образования (в том числе специального </w:t>
      </w:r>
      <w:r w:rsidRPr="00F93110">
        <w:rPr>
          <w:rFonts w:ascii="Times New Roman" w:hAnsi="Times New Roman"/>
          <w:sz w:val="28"/>
          <w:szCs w:val="28"/>
          <w:lang w:eastAsia="ru-RU"/>
        </w:rPr>
        <w:t>и </w:t>
      </w:r>
      <w:hyperlink r:id="rId9" w:tooltip="Дополнительное образование" w:history="1">
        <w:r w:rsidRPr="00F93110">
          <w:rPr>
            <w:rFonts w:ascii="Times New Roman" w:hAnsi="Times New Roman"/>
            <w:sz w:val="28"/>
            <w:szCs w:val="28"/>
            <w:bdr w:val="none" w:sz="0" w:space="0" w:color="auto" w:frame="1"/>
            <w:lang w:eastAsia="ru-RU"/>
          </w:rPr>
          <w:t>дополнительного образования</w:t>
        </w:r>
      </w:hyperlink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93110">
        <w:rPr>
          <w:rFonts w:ascii="Times New Roman" w:hAnsi="Times New Roman"/>
          <w:sz w:val="28"/>
          <w:szCs w:val="28"/>
          <w:lang w:eastAsia="ru-RU"/>
        </w:rPr>
        <w:t>детей) в условиях модернизации образования.</w:t>
      </w:r>
    </w:p>
    <w:p w:rsidR="00AC5190" w:rsidRPr="002B1395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2B1395">
        <w:rPr>
          <w:rFonts w:ascii="Times New Roman" w:hAnsi="Times New Roman"/>
          <w:i/>
          <w:color w:val="000000"/>
          <w:sz w:val="28"/>
          <w:szCs w:val="28"/>
          <w:lang w:eastAsia="ru-RU"/>
        </w:rPr>
        <w:t>2.2.Осно</w:t>
      </w:r>
      <w:r w:rsidR="0091519C">
        <w:rPr>
          <w:rFonts w:ascii="Times New Roman" w:hAnsi="Times New Roman"/>
          <w:i/>
          <w:color w:val="000000"/>
          <w:sz w:val="28"/>
          <w:szCs w:val="28"/>
          <w:lang w:eastAsia="ru-RU"/>
        </w:rPr>
        <w:t>вными задачами  информационно-</w:t>
      </w:r>
      <w:r w:rsidRPr="002B1395">
        <w:rPr>
          <w:rFonts w:ascii="Times New Roman" w:hAnsi="Times New Roman"/>
          <w:i/>
          <w:color w:val="000000"/>
          <w:sz w:val="28"/>
          <w:szCs w:val="28"/>
          <w:lang w:eastAsia="ru-RU"/>
        </w:rPr>
        <w:t>методического отдела МКУ «ИМЦ» являются: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6F365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содействие развитию муниципальной системы образования;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содействие функционированию и развитию образовательных </w:t>
      </w:r>
      <w:r w:rsidR="006F3652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дошкольного и общего образования (в том числе специального и дополнительного образования детей);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-оказание поддержки образовательным </w:t>
      </w:r>
      <w:r w:rsidR="006F3652">
        <w:rPr>
          <w:rFonts w:ascii="Times New Roman" w:hAnsi="Times New Roman"/>
          <w:color w:val="000000"/>
          <w:sz w:val="28"/>
          <w:szCs w:val="28"/>
          <w:lang w:eastAsia="ru-RU"/>
        </w:rPr>
        <w:t>организациям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освоении и введении в действие государственных образовательных стандартов общего образования;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-оказание помощи в развитии творческого потенциала педагогических работников образовательных </w:t>
      </w:r>
      <w:r w:rsidR="006F3652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-содействие в выполнении целевых федеральных, региональных и муниципальных программ образования, воспитания и др.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2.3.Для выполнения целей и задач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осуществляет следующие виды деятельности, в том числе на хозрасчетной основе: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2.3.1.</w:t>
      </w:r>
      <w:r w:rsidRPr="00CD2450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Аналитическая деятельность: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мониторинг профессиональных и информационных потребностей работников системы образования;</w:t>
      </w:r>
    </w:p>
    <w:p w:rsidR="00AC5190" w:rsidRDefault="00AC5190" w:rsidP="00F44618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создание </w:t>
      </w:r>
      <w:hyperlink r:id="rId10" w:tooltip="Базы данных" w:history="1">
        <w:r w:rsidRPr="00F93110">
          <w:rPr>
            <w:rFonts w:ascii="Times New Roman" w:hAnsi="Times New Roman"/>
            <w:sz w:val="28"/>
            <w:szCs w:val="28"/>
            <w:bdr w:val="none" w:sz="0" w:space="0" w:color="auto" w:frame="1"/>
            <w:lang w:eastAsia="ru-RU"/>
          </w:rPr>
          <w:t>базы данных</w:t>
        </w:r>
      </w:hyperlink>
      <w:r w:rsidRPr="00F93110">
        <w:rPr>
          <w:rFonts w:ascii="Times New Roman" w:hAnsi="Times New Roman"/>
          <w:sz w:val="28"/>
          <w:szCs w:val="28"/>
          <w:lang w:eastAsia="ru-RU"/>
        </w:rPr>
        <w:t> 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о педагогических работниках 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бразовательных </w:t>
      </w:r>
      <w:r w:rsidR="006F3652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района</w:t>
      </w:r>
      <w:r w:rsidR="00F4461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A0269" w:rsidRDefault="003A0269" w:rsidP="00F93110">
      <w:pPr>
        <w:spacing w:after="0" w:line="240" w:lineRule="auto"/>
        <w:ind w:firstLine="708"/>
        <w:jc w:val="center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Default="00AC5190" w:rsidP="00F93110">
      <w:pPr>
        <w:spacing w:after="0" w:line="240" w:lineRule="auto"/>
        <w:ind w:firstLine="708"/>
        <w:jc w:val="center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3.</w:t>
      </w:r>
    </w:p>
    <w:p w:rsidR="00AC5190" w:rsidRPr="001950F7" w:rsidRDefault="00AC5190" w:rsidP="00F93110">
      <w:pPr>
        <w:spacing w:after="0" w:line="240" w:lineRule="auto"/>
        <w:ind w:firstLine="708"/>
        <w:jc w:val="center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6F365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изучение и анализ состояния и результатов методической работы в образовательных </w:t>
      </w:r>
      <w:r w:rsidR="006F3652">
        <w:rPr>
          <w:rFonts w:ascii="Times New Roman" w:hAnsi="Times New Roman"/>
          <w:color w:val="000000"/>
          <w:sz w:val="28"/>
          <w:szCs w:val="28"/>
          <w:lang w:eastAsia="ru-RU"/>
        </w:rPr>
        <w:t>организациях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, определение направлений ее совершенствования;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выявление затруднений дидактического и методического характера в образовательном процессе;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сбор и обработка информации о результатах учебно-воспитательной работы образовательных </w:t>
      </w:r>
      <w:r w:rsidR="006F3652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района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изучение, обобщение и распространение передового педагогического опыта.</w:t>
      </w:r>
    </w:p>
    <w:p w:rsidR="00AC5190" w:rsidRPr="00CD2450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D2450">
        <w:rPr>
          <w:rFonts w:ascii="Times New Roman" w:hAnsi="Times New Roman"/>
          <w:color w:val="000000"/>
          <w:sz w:val="28"/>
          <w:szCs w:val="28"/>
          <w:lang w:eastAsia="ru-RU"/>
        </w:rPr>
        <w:t>2.3.2.</w:t>
      </w:r>
      <w:r w:rsidRPr="00CD2450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Информационная деятельность: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 банка педагогической информации (нормативно-правовой, научно-методической, методической и др.);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ознакомление педагогических работников </w:t>
      </w:r>
      <w:r w:rsidRPr="001950F7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 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новинками педагогической, психологической, методической и научно-популярной литературы на бумажных и электронных носителях;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ознакомление педагогических и руководящих работников образовательных </w:t>
      </w:r>
      <w:r w:rsidR="006F3652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опытом инновационной деятельности образовательных</w:t>
      </w:r>
      <w:r w:rsidR="006F3652" w:rsidRPr="006F365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6F3652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="006F3652"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и педагогов;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информирование педагогических работников образовательных </w:t>
      </w:r>
      <w:r w:rsidR="006F3652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 новых направлениях в развитии дошкольного, общего, специального образования и дополнительного образования детей, о содержании </w:t>
      </w:r>
      <w:hyperlink r:id="rId11" w:tooltip="Образовательные программы" w:history="1">
        <w:r w:rsidRPr="00F93110">
          <w:rPr>
            <w:rFonts w:ascii="Times New Roman" w:hAnsi="Times New Roman"/>
            <w:sz w:val="28"/>
            <w:szCs w:val="28"/>
            <w:bdr w:val="none" w:sz="0" w:space="0" w:color="auto" w:frame="1"/>
            <w:lang w:eastAsia="ru-RU"/>
          </w:rPr>
          <w:t>образовательных программ</w:t>
        </w:r>
      </w:hyperlink>
      <w:r w:rsidRPr="00F93110">
        <w:rPr>
          <w:rFonts w:ascii="Times New Roman" w:hAnsi="Times New Roman"/>
          <w:sz w:val="28"/>
          <w:szCs w:val="28"/>
          <w:lang w:eastAsia="ru-RU"/>
        </w:rPr>
        <w:t>,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новых учебниках, учебно-методических комплектах, видеоматериалах, рекомендациях, нормативных, локальных актах;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создание </w:t>
      </w:r>
      <w:proofErr w:type="spellStart"/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медиатеки</w:t>
      </w:r>
      <w:proofErr w:type="spellEnd"/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современных учебно-методических материалов, осуществление информационно-библиографической деятельности.</w:t>
      </w:r>
    </w:p>
    <w:p w:rsidR="00AC5190" w:rsidRPr="00CD2450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D2450">
        <w:rPr>
          <w:rFonts w:ascii="Times New Roman" w:hAnsi="Times New Roman"/>
          <w:color w:val="000000"/>
          <w:sz w:val="28"/>
          <w:szCs w:val="28"/>
          <w:lang w:eastAsia="ru-RU"/>
        </w:rPr>
        <w:t>2.3.3.</w:t>
      </w:r>
      <w:r w:rsidRPr="00CD2450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Организационно-методическая деятельность: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- 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изучение запросов, методическое сопровождение и оказание практической помощи: молодым специалистам, педагогическим и руководящим работникам в период подготовки к аттестации, в </w:t>
      </w:r>
      <w:proofErr w:type="spellStart"/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межаттестационный</w:t>
      </w:r>
      <w:proofErr w:type="spellEnd"/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межкурсовой периоды;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прогнозирование, планирование и организация повышения квалификации и профессиональной переподготовки педагогических и руководящих работников образовательных </w:t>
      </w:r>
      <w:r w:rsidR="006F3652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, оказание им информационно-методической помощи в системе непрерывного образования;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организация работы районных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методических объединений педагогических работников образовательных </w:t>
      </w:r>
      <w:r w:rsidR="006F3652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- участие в разработке образовательных стандартов, элективных курсов для </w:t>
      </w:r>
      <w:proofErr w:type="spellStart"/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предпрофильной</w:t>
      </w:r>
      <w:proofErr w:type="spellEnd"/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подготовки обучающихся общеобразовательных </w:t>
      </w:r>
      <w:r w:rsidR="006F3652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 участие в разработке </w:t>
      </w:r>
      <w:hyperlink r:id="rId12" w:tooltip="Программы развития" w:history="1">
        <w:r w:rsidRPr="00F93110">
          <w:rPr>
            <w:rFonts w:ascii="Times New Roman" w:hAnsi="Times New Roman"/>
            <w:sz w:val="28"/>
            <w:szCs w:val="28"/>
            <w:bdr w:val="none" w:sz="0" w:space="0" w:color="auto" w:frame="1"/>
            <w:lang w:eastAsia="ru-RU"/>
          </w:rPr>
          <w:t>программ развития</w:t>
        </w:r>
      </w:hyperlink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образовательных </w:t>
      </w:r>
      <w:r w:rsidR="006F3652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Default="00AC5190" w:rsidP="00F93110">
      <w:pPr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</w:t>
      </w:r>
    </w:p>
    <w:p w:rsidR="00AC5190" w:rsidRPr="001950F7" w:rsidRDefault="00AC5190" w:rsidP="00F93110">
      <w:pPr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организация методического сопровождения профильного обучения в общеобразовательных </w:t>
      </w:r>
      <w:r w:rsidR="009905D2">
        <w:rPr>
          <w:rFonts w:ascii="Times New Roman" w:hAnsi="Times New Roman"/>
          <w:color w:val="000000"/>
          <w:sz w:val="28"/>
          <w:szCs w:val="28"/>
          <w:lang w:eastAsia="ru-RU"/>
        </w:rPr>
        <w:t>организациях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 методическое сопровождение подготовки педагогических работников к проведению Единого государственного экзамена;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обеспечение комплектования фондов учебников, учебно-методической литературы образовательных </w:t>
      </w:r>
      <w:r w:rsidR="009905D2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определение опорных (базовых) школ, дошкольных </w:t>
      </w:r>
      <w:r w:rsidR="009905D2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школ педагогического опыта для проведения семинаров-практикумов и других мероприятий с руководящими и педагогическими работниками образовательных </w:t>
      </w:r>
      <w:r w:rsidR="009905D2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подготовка и проведение научно-практических конференций, педагогических чтений, конкурсов профессионального педагогического мастерства педагогических работников образовательных </w:t>
      </w:r>
      <w:r w:rsidR="009905D2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организация и проведение фестивалей, конкурсов, предметных олимпиад, конференций обучающихся образовательных </w:t>
      </w:r>
      <w:r w:rsidR="009905D2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взаимодействие и координация методической деятельности с соответствующими подразделениями органов управления образованием и </w:t>
      </w:r>
      <w:r w:rsidR="009905D2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дополнительного профессионального (педагогического) образования.</w:t>
      </w:r>
    </w:p>
    <w:p w:rsidR="00AC5190" w:rsidRPr="00CD2450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D2450">
        <w:rPr>
          <w:rFonts w:ascii="Times New Roman" w:hAnsi="Times New Roman"/>
          <w:color w:val="000000"/>
          <w:sz w:val="28"/>
          <w:szCs w:val="28"/>
          <w:lang w:eastAsia="ru-RU"/>
        </w:rPr>
        <w:t>2.3.4. </w:t>
      </w:r>
      <w:r w:rsidRPr="00CD2450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Консультационная деятельность: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организация консультационной работы для педагогических работником</w:t>
      </w:r>
      <w:r w:rsidR="009905D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муниципальных образовательных </w:t>
      </w:r>
      <w:r w:rsidR="009905D2" w:rsidRPr="009905D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9905D2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организация консультационной работы для педагогических и руководящих работников специальных (коррекционных) образовательных </w:t>
      </w:r>
      <w:r w:rsidR="009905D2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популяризация и разъяснение результатов новейших педагогических и психологических исследований;</w:t>
      </w:r>
    </w:p>
    <w:p w:rsidR="00AC5190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консультирование педагогических работников образовательных </w:t>
      </w:r>
      <w:r w:rsidR="009905D2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родителей по вопросам обучения и воспитания детей.</w:t>
      </w:r>
    </w:p>
    <w:p w:rsidR="00AC5190" w:rsidRPr="00250F77" w:rsidRDefault="00AC5190" w:rsidP="00CE35F1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50F77">
        <w:rPr>
          <w:rFonts w:ascii="Times New Roman" w:hAnsi="Times New Roman"/>
          <w:color w:val="000000"/>
          <w:sz w:val="28"/>
          <w:szCs w:val="28"/>
          <w:lang w:eastAsia="ru-RU"/>
        </w:rPr>
        <w:t>2.3.6.</w:t>
      </w:r>
      <w:r w:rsidRPr="00250F77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Научно-методическая деятельность:</w:t>
      </w:r>
    </w:p>
    <w:p w:rsidR="00AC5190" w:rsidRPr="001950F7" w:rsidRDefault="00AC5190" w:rsidP="00CE35F1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мониторинг состояния и формирование банка данных опытно-экспериментальной работы образовательных </w:t>
      </w:r>
      <w:r w:rsidR="009905D2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Pr="001950F7" w:rsidRDefault="00AC5190" w:rsidP="00CE35F1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информирование образовательных </w:t>
      </w:r>
      <w:r w:rsidR="00E320EC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 инновационных процессах в системе образования;</w:t>
      </w:r>
    </w:p>
    <w:p w:rsidR="00AC5190" w:rsidRPr="001950F7" w:rsidRDefault="00AC5190" w:rsidP="00CE35F1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научно-методическое сопровождение инновационных процессов в образовательной системе</w:t>
      </w:r>
      <w:r w:rsidR="00E320E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района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Pr="001950F7" w:rsidRDefault="00AC5190" w:rsidP="00CE35F1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патронаж образовательных </w:t>
      </w:r>
      <w:r w:rsidR="00E320EC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, получивших статус экспериментальных площадок;</w:t>
      </w:r>
    </w:p>
    <w:p w:rsidR="00AC5190" w:rsidRPr="001950F7" w:rsidRDefault="00AC5190" w:rsidP="00CE35F1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осуществление научно-методической поддержки педагогических работников общеобразовательных </w:t>
      </w:r>
      <w:r w:rsidR="00E320EC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, ведущих экспериментальную работу.</w:t>
      </w:r>
    </w:p>
    <w:p w:rsidR="00AC5190" w:rsidRPr="001950F7" w:rsidRDefault="00AC5190" w:rsidP="00CE35F1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организация научно-консультационной работы для педагогов-экспериментаторов;</w:t>
      </w:r>
    </w:p>
    <w:p w:rsidR="000F6794" w:rsidRDefault="000F6794" w:rsidP="00CE35F1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5</w:t>
      </w:r>
    </w:p>
    <w:p w:rsidR="00AC5190" w:rsidRPr="001950F7" w:rsidRDefault="00AC5190" w:rsidP="00CE35F1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организация постоянно действующих семинаров по инновациям, методам научного исследования в системе образования;</w:t>
      </w:r>
    </w:p>
    <w:p w:rsidR="00AC5190" w:rsidRDefault="00AC5190" w:rsidP="00CE35F1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проведение мероприятий, направленных на распространение результатов опытно-экспериментальной и инновационной деятельности в системе образования.</w:t>
      </w:r>
    </w:p>
    <w:p w:rsidR="00AC5190" w:rsidRPr="002B1395" w:rsidRDefault="00AC5190" w:rsidP="002B1395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2B1395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2.4. Основными задачами  </w:t>
      </w:r>
      <w:r w:rsidR="0091519C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административно-хозяйственного </w:t>
      </w:r>
      <w:r w:rsidRPr="002B1395">
        <w:rPr>
          <w:rFonts w:ascii="Times New Roman" w:hAnsi="Times New Roman"/>
          <w:i/>
          <w:color w:val="000000"/>
          <w:sz w:val="28"/>
          <w:szCs w:val="28"/>
          <w:lang w:eastAsia="ru-RU"/>
        </w:rPr>
        <w:t>отдела МКУ «ИМЦ» являются:</w:t>
      </w:r>
    </w:p>
    <w:p w:rsidR="00AC5190" w:rsidRPr="00CD2450" w:rsidRDefault="000F6794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AC5190" w:rsidRPr="00CD2450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Деятельность в области информатизации системы образования: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мониторинг состояния, результатов и перспектив развития 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бразовательных </w:t>
      </w:r>
      <w:r w:rsidR="00945A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организаций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района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 массива информации об основных направлени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ях развития образования в районе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, научно-методическом обеспечении образовательной деятельности, результатах образовательного пр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оцесса в районе,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 информационных профессиональных потребностях педагогических работников образовательных</w:t>
      </w:r>
      <w:r w:rsidR="009676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945A5B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, об инновационном педагогическом опыте;</w:t>
      </w:r>
    </w:p>
    <w:p w:rsidR="00AC5190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 создание системы дифференцированных сервисных услуг непрерывного образования педагогических и руководящих работников образовательных</w:t>
      </w:r>
      <w:r w:rsidR="00945A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, методическое сопровождение процесса непрерывного образования;</w:t>
      </w:r>
    </w:p>
    <w:p w:rsidR="00AC5190" w:rsidRPr="009676C1" w:rsidRDefault="00AC5190" w:rsidP="00422774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76C1">
        <w:rPr>
          <w:rFonts w:ascii="Times New Roman" w:hAnsi="Times New Roman"/>
          <w:b/>
          <w:color w:val="000000"/>
          <w:sz w:val="28"/>
          <w:szCs w:val="28"/>
          <w:lang w:eastAsia="ru-RU"/>
        </w:rPr>
        <w:t>-</w:t>
      </w:r>
      <w:r w:rsidR="009676C1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9676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производит материально-техническое и хозяйственное обслуживание МКУ «Информационно-методический центр» и </w:t>
      </w:r>
      <w:r w:rsidR="009676C1" w:rsidRPr="009676C1">
        <w:rPr>
          <w:rFonts w:ascii="Times New Roman" w:hAnsi="Times New Roman"/>
          <w:color w:val="000000"/>
          <w:sz w:val="28"/>
          <w:szCs w:val="28"/>
          <w:lang w:eastAsia="ru-RU"/>
        </w:rPr>
        <w:t>оказывает помощь муниципальным образовательным</w:t>
      </w:r>
      <w:r w:rsidR="00945A5B" w:rsidRPr="009676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9676C1" w:rsidRPr="009676C1">
        <w:rPr>
          <w:rFonts w:ascii="Times New Roman" w:hAnsi="Times New Roman"/>
          <w:color w:val="000000"/>
          <w:sz w:val="28"/>
          <w:szCs w:val="28"/>
          <w:lang w:eastAsia="ru-RU"/>
        </w:rPr>
        <w:t>организациям</w:t>
      </w:r>
      <w:r w:rsidRPr="009676C1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AC5190" w:rsidRPr="00422774" w:rsidRDefault="00AC5190" w:rsidP="000F6794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42148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оказывает п</w:t>
      </w:r>
      <w:r w:rsidRPr="00422774">
        <w:rPr>
          <w:rFonts w:ascii="Times New Roman" w:hAnsi="Times New Roman"/>
          <w:color w:val="000000"/>
          <w:sz w:val="28"/>
          <w:szCs w:val="28"/>
          <w:lang w:eastAsia="ru-RU"/>
        </w:rPr>
        <w:t>омощь в хозяйственном обслуживании зданий</w:t>
      </w:r>
      <w:r w:rsidR="009676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ИМЦ</w:t>
      </w:r>
      <w:r w:rsidRPr="0042277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помещений образовательных </w:t>
      </w:r>
      <w:r w:rsidR="009676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организаций </w:t>
      </w:r>
      <w:r w:rsidR="00421488">
        <w:rPr>
          <w:rFonts w:ascii="Times New Roman" w:hAnsi="Times New Roman"/>
          <w:color w:val="000000"/>
          <w:sz w:val="28"/>
          <w:szCs w:val="28"/>
          <w:lang w:eastAsia="ru-RU"/>
        </w:rPr>
        <w:t>и контроль над</w:t>
      </w:r>
      <w:r w:rsidRPr="0042277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надлежащим состоянием в соответствии с правилами и нормами производственной санитарии и противопожарной защиты зданий и помещений образовательных </w:t>
      </w:r>
      <w:r w:rsidR="000E5C08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42277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района, исправностью оборудования (освещения, систем отопления, вентиляции и др.).</w:t>
      </w:r>
    </w:p>
    <w:p w:rsidR="00AC5190" w:rsidRPr="001950F7" w:rsidRDefault="000F6794" w:rsidP="000F6794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9676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>принимает у</w:t>
      </w:r>
      <w:r w:rsidR="00AC5190" w:rsidRPr="0042277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частие в разработке планов текущих и капитальных ремонтов основных фондов </w:t>
      </w:r>
      <w:r w:rsidR="009676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образовательных организаций </w:t>
      </w:r>
      <w:r w:rsidR="00AC5190" w:rsidRPr="0042277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(зданий, систем водоснабжения, воздухопроводов и др. сооружений), </w:t>
      </w:r>
      <w:r w:rsidR="00945A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оказывает помощь при </w:t>
      </w:r>
      <w:r w:rsidR="00AC5190" w:rsidRPr="00422774">
        <w:rPr>
          <w:rFonts w:ascii="Times New Roman" w:hAnsi="Times New Roman"/>
          <w:color w:val="000000"/>
          <w:sz w:val="28"/>
          <w:szCs w:val="28"/>
          <w:lang w:eastAsia="ru-RU"/>
        </w:rPr>
        <w:t>составлении смет хозяйственных расходов.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организация сетевого информационно-коммуникационного обслуживания образовательных</w:t>
      </w:r>
      <w:r w:rsidR="009676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анализ состояния научно-технического обеспечения образовател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ьных </w:t>
      </w:r>
      <w:r w:rsidR="000E5C08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района</w:t>
      </w:r>
      <w:r w:rsidR="000E5C08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информационно-коммуникационных технологий;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 наличии материально-технических условий, созданных Учредителем (множительной техники, современного компьютерного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оборудования, выхода в глобальные сети и т. д.), оказ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ание телекоммуникационных услуг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0E5C08">
        <w:rPr>
          <w:rFonts w:ascii="Times New Roman" w:hAnsi="Times New Roman"/>
          <w:color w:val="000000"/>
          <w:sz w:val="28"/>
          <w:szCs w:val="28"/>
          <w:lang w:eastAsia="ru-RU"/>
        </w:rPr>
        <w:t>организациям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образования по исполь</w:t>
      </w:r>
      <w:r w:rsidR="000E5C08">
        <w:rPr>
          <w:rFonts w:ascii="Times New Roman" w:hAnsi="Times New Roman"/>
          <w:color w:val="000000"/>
          <w:sz w:val="28"/>
          <w:szCs w:val="28"/>
          <w:lang w:eastAsia="ru-RU"/>
        </w:rPr>
        <w:t>зованию возможностей электронными системами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, передачи управленческой информации, организация видеоконференций.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6794" w:rsidRPr="000F6794" w:rsidRDefault="000F6794" w:rsidP="00F93110">
      <w:pPr>
        <w:pStyle w:val="a7"/>
        <w:spacing w:after="0" w:line="240" w:lineRule="auto"/>
        <w:jc w:val="center"/>
        <w:textAlignment w:val="baseline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F6794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6</w:t>
      </w:r>
    </w:p>
    <w:p w:rsidR="000F6794" w:rsidRDefault="000F6794" w:rsidP="00F93110">
      <w:pPr>
        <w:pStyle w:val="a7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C5190" w:rsidRPr="0085593C" w:rsidRDefault="00AC5190" w:rsidP="00F93110">
      <w:pPr>
        <w:pStyle w:val="a7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3.</w:t>
      </w:r>
      <w:r w:rsidRPr="0085593C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Имущество 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МКУ «ИМЦ»</w:t>
      </w:r>
      <w:r w:rsidRPr="0085593C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 финансовая деятельность</w:t>
      </w:r>
    </w:p>
    <w:p w:rsidR="00AC5190" w:rsidRPr="0085593C" w:rsidRDefault="00AC5190" w:rsidP="0085593C">
      <w:pPr>
        <w:spacing w:after="0" w:line="240" w:lineRule="auto"/>
        <w:ind w:left="360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3.1.Имущество закреплено за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праве оперативного управления. Имущество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является муниципальной собственность</w:t>
      </w:r>
      <w:r w:rsidR="00421488">
        <w:rPr>
          <w:rFonts w:ascii="Times New Roman" w:hAnsi="Times New Roman"/>
          <w:color w:val="000000"/>
          <w:sz w:val="28"/>
          <w:szCs w:val="28"/>
          <w:lang w:eastAsia="ru-RU"/>
        </w:rPr>
        <w:t>ю Сулейман-Стальского района Республики Дагестан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3.2.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 вправе отчуждать либо иным способом распоряжаться имуществом без согласия Учредителя.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3.3.Источником формирования имущества и финансовых ресурсов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являются:</w:t>
      </w:r>
    </w:p>
    <w:p w:rsidR="00AC5190" w:rsidRPr="001950F7" w:rsidRDefault="00AC5190" w:rsidP="000F6794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 материальные и финансовые средства Учредителя;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42148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имущество, переданное ему в оперативное управление Учредителем;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 безвозмездные или благотворительные взносы, пожертвования учреждений, предприятий, других юридических лиц и граждан; иные источники в соответствии с законодательством РФ.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3.4.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владеет, пользуется закрепленным за ним имуществом в с</w:t>
      </w:r>
      <w:r w:rsidR="00421488">
        <w:rPr>
          <w:rFonts w:ascii="Times New Roman" w:hAnsi="Times New Roman"/>
          <w:color w:val="000000"/>
          <w:sz w:val="28"/>
          <w:szCs w:val="28"/>
          <w:lang w:eastAsia="ru-RU"/>
        </w:rPr>
        <w:t>оответствии с законодательством Российской Федерации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3.5.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может осуществлять приносящую доходы деятельность в порядке, установленным законодательством РФ, если это осуществляется не в ущерб его основной уставной деятельности.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вправе привлекать в порядке, установленном законодательством РФ, дополнительные финансовые ресурсы за счет предоставления платных услуг, а также за счет добровольных пожертвований и целевых взносов юридических и физических лиц.</w:t>
      </w:r>
    </w:p>
    <w:p w:rsidR="00AC5190" w:rsidRPr="001769EA" w:rsidRDefault="00AC5190" w:rsidP="001769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0F6794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3.6. МКУ «ИМЦ»</w:t>
      </w:r>
      <w:r w:rsidRPr="001769EA">
        <w:rPr>
          <w:rFonts w:ascii="Times New Roman" w:hAnsi="Times New Roman"/>
          <w:sz w:val="28"/>
          <w:szCs w:val="28"/>
        </w:rPr>
        <w:t xml:space="preserve"> вправе в качестве неосновной деятельности, при условии ее соответствия целям, предусмотренным настоящим Уставом, осуществлять приносящую доход деятельность:</w:t>
      </w:r>
    </w:p>
    <w:p w:rsidR="00AC5190" w:rsidRPr="001769EA" w:rsidRDefault="00AC5190" w:rsidP="001769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69EA">
        <w:rPr>
          <w:rFonts w:ascii="Times New Roman" w:hAnsi="Times New Roman"/>
          <w:sz w:val="28"/>
          <w:szCs w:val="28"/>
        </w:rPr>
        <w:t xml:space="preserve">- проведение проблемных курсов и семинаров по заявкам образовательных </w:t>
      </w:r>
      <w:r w:rsidR="00421488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769EA">
        <w:rPr>
          <w:rFonts w:ascii="Times New Roman" w:hAnsi="Times New Roman"/>
          <w:sz w:val="28"/>
          <w:szCs w:val="28"/>
        </w:rPr>
        <w:t>, службы занятости, органов здравоохранения, правоохранительных органов и др.</w:t>
      </w:r>
    </w:p>
    <w:p w:rsidR="00AC5190" w:rsidRPr="001769EA" w:rsidRDefault="00AC5190" w:rsidP="001769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69EA">
        <w:rPr>
          <w:rFonts w:ascii="Times New Roman" w:hAnsi="Times New Roman"/>
          <w:sz w:val="28"/>
          <w:szCs w:val="28"/>
        </w:rPr>
        <w:t>- организация и проведение курсов, семинаров, лекций по вопросам семейного воспитания для родителей (законных представителей);</w:t>
      </w:r>
    </w:p>
    <w:p w:rsidR="00AC5190" w:rsidRPr="001769EA" w:rsidRDefault="00AC5190" w:rsidP="001769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69EA">
        <w:rPr>
          <w:rFonts w:ascii="Times New Roman" w:hAnsi="Times New Roman"/>
          <w:sz w:val="28"/>
          <w:szCs w:val="28"/>
        </w:rPr>
        <w:t>- подготовка экспертных заключений для районной аттестационной комиссии;</w:t>
      </w:r>
    </w:p>
    <w:p w:rsidR="00AC5190" w:rsidRPr="001769EA" w:rsidRDefault="00AC5190" w:rsidP="001769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69EA">
        <w:rPr>
          <w:rFonts w:ascii="Times New Roman" w:hAnsi="Times New Roman"/>
          <w:sz w:val="28"/>
          <w:szCs w:val="28"/>
        </w:rPr>
        <w:t xml:space="preserve">- участие в лицензировании и аккредитации муниципальных образовательных 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769EA">
        <w:rPr>
          <w:rFonts w:ascii="Times New Roman" w:hAnsi="Times New Roman"/>
          <w:sz w:val="28"/>
          <w:szCs w:val="28"/>
        </w:rPr>
        <w:t>;</w:t>
      </w:r>
    </w:p>
    <w:p w:rsidR="00AC5190" w:rsidRPr="001769EA" w:rsidRDefault="00AC5190" w:rsidP="001769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69EA">
        <w:rPr>
          <w:rFonts w:ascii="Times New Roman" w:hAnsi="Times New Roman"/>
          <w:sz w:val="28"/>
          <w:szCs w:val="28"/>
        </w:rPr>
        <w:t xml:space="preserve">- проведение своими силами или при участии приглашенных специалистов социологических исследований с целью подготовки рекомендаций по вопросам оптимизации сети образовательных 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769EA">
        <w:rPr>
          <w:rFonts w:ascii="Times New Roman" w:hAnsi="Times New Roman"/>
          <w:sz w:val="28"/>
          <w:szCs w:val="28"/>
        </w:rPr>
        <w:t>;</w:t>
      </w:r>
    </w:p>
    <w:p w:rsidR="00AC5190" w:rsidRPr="001769EA" w:rsidRDefault="00AC5190" w:rsidP="001769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69EA">
        <w:rPr>
          <w:rFonts w:ascii="Times New Roman" w:hAnsi="Times New Roman"/>
          <w:sz w:val="28"/>
          <w:szCs w:val="28"/>
        </w:rPr>
        <w:lastRenderedPageBreak/>
        <w:t xml:space="preserve">- участие в разработке программ развития образования района (совместно с работниками вузов, научно-исследовательских 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769EA">
        <w:rPr>
          <w:rFonts w:ascii="Times New Roman" w:hAnsi="Times New Roman"/>
          <w:sz w:val="28"/>
          <w:szCs w:val="28"/>
        </w:rPr>
        <w:t>);</w:t>
      </w:r>
    </w:p>
    <w:p w:rsidR="00AC5190" w:rsidRPr="001769EA" w:rsidRDefault="00AC5190" w:rsidP="001769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69EA">
        <w:rPr>
          <w:rFonts w:ascii="Times New Roman" w:hAnsi="Times New Roman"/>
          <w:sz w:val="28"/>
          <w:szCs w:val="28"/>
        </w:rPr>
        <w:t xml:space="preserve">- подготовка публикаций, обобщающих лучший опыт образовательных 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769EA">
        <w:rPr>
          <w:rFonts w:ascii="Times New Roman" w:hAnsi="Times New Roman"/>
          <w:sz w:val="28"/>
          <w:szCs w:val="28"/>
        </w:rPr>
        <w:t xml:space="preserve"> и отдельных педагогов;</w:t>
      </w:r>
    </w:p>
    <w:p w:rsidR="000F6794" w:rsidRDefault="00AC5190" w:rsidP="00435C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0F6794">
        <w:rPr>
          <w:rFonts w:ascii="Times New Roman" w:hAnsi="Times New Roman"/>
          <w:sz w:val="28"/>
          <w:szCs w:val="28"/>
        </w:rPr>
        <w:t xml:space="preserve">    </w:t>
      </w:r>
    </w:p>
    <w:p w:rsidR="000F6794" w:rsidRDefault="000F6794" w:rsidP="00435C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7</w:t>
      </w:r>
    </w:p>
    <w:p w:rsidR="00AC5190" w:rsidRDefault="000F6794" w:rsidP="00435C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AC5190">
        <w:rPr>
          <w:rFonts w:ascii="Times New Roman" w:hAnsi="Times New Roman"/>
          <w:sz w:val="28"/>
          <w:szCs w:val="28"/>
        </w:rPr>
        <w:t>3.7. Право Учреждения</w:t>
      </w:r>
      <w:r w:rsidR="00AC5190" w:rsidRPr="001769EA">
        <w:rPr>
          <w:rFonts w:ascii="Times New Roman" w:hAnsi="Times New Roman"/>
          <w:sz w:val="28"/>
          <w:szCs w:val="28"/>
        </w:rPr>
        <w:t xml:space="preserve"> осуществлять деятельность, на которую в соответствии с законодательством Российской Федерации требуется специальное разрешение - </w:t>
      </w:r>
      <w:r w:rsidR="00AC5190">
        <w:rPr>
          <w:rFonts w:ascii="Times New Roman" w:hAnsi="Times New Roman"/>
          <w:sz w:val="28"/>
          <w:szCs w:val="28"/>
        </w:rPr>
        <w:t>лицензия, возникает у МКУ «ИМЦ»</w:t>
      </w:r>
      <w:r w:rsidR="00AC5190" w:rsidRPr="001769EA">
        <w:rPr>
          <w:rFonts w:ascii="Times New Roman" w:hAnsi="Times New Roman"/>
          <w:sz w:val="28"/>
          <w:szCs w:val="28"/>
        </w:rPr>
        <w:t xml:space="preserve"> с момента ее получения или в указанный в ней срок и прекращается по истечении срока ее действия, если иное не установлено законодательством Российской Федерации.</w:t>
      </w:r>
    </w:p>
    <w:p w:rsidR="00AC5190" w:rsidRDefault="000F6794" w:rsidP="00435C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AC5190">
        <w:rPr>
          <w:rFonts w:ascii="Times New Roman" w:hAnsi="Times New Roman"/>
          <w:sz w:val="28"/>
          <w:szCs w:val="28"/>
        </w:rPr>
        <w:t xml:space="preserve">  3.8. МКУ «ИМЦ»</w:t>
      </w:r>
      <w:r w:rsidR="00AC5190" w:rsidRPr="001769EA">
        <w:rPr>
          <w:rFonts w:ascii="Times New Roman" w:hAnsi="Times New Roman"/>
          <w:sz w:val="28"/>
          <w:szCs w:val="28"/>
        </w:rPr>
        <w:t xml:space="preserve"> выполняет задания, установленные учредителем в соответствии с предусмотренной настоящим Уставом основной деятельностью.</w:t>
      </w:r>
    </w:p>
    <w:p w:rsidR="00AC5190" w:rsidRPr="000F6794" w:rsidRDefault="000F6794" w:rsidP="000F67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>3.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Доходы от разрешенной предпринимательской деятельности 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поступают в бю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>джет Сулейман-</w:t>
      </w:r>
      <w:proofErr w:type="spellStart"/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>Стальского</w:t>
      </w:r>
      <w:proofErr w:type="spellEnd"/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района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>еспублики Дагестан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AC5190" w:rsidRPr="001950F7" w:rsidRDefault="000F6794" w:rsidP="000F6794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>3.10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.При осуществлении права оперативного управления имуществом 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обязан:</w:t>
      </w:r>
    </w:p>
    <w:p w:rsidR="00AC5190" w:rsidRPr="001950F7" w:rsidRDefault="00AC5190" w:rsidP="00250F7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обеспечить сохранность имущества и использовать его строго в соответствии с целями создания;</w:t>
      </w:r>
    </w:p>
    <w:p w:rsidR="00AC5190" w:rsidRPr="001950F7" w:rsidRDefault="00AC5190" w:rsidP="004B1003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эффективно использовать имущество;</w:t>
      </w:r>
    </w:p>
    <w:p w:rsidR="00AC5190" w:rsidRPr="001950F7" w:rsidRDefault="00AC5190" w:rsidP="004B1003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е допускать ухудшения технического состояния имущества; это требование не распространяется на ухудшения, связанные с нормативным износом этого имущества в процессе эксплуатации;</w:t>
      </w:r>
    </w:p>
    <w:p w:rsidR="00AC5190" w:rsidRPr="001950F7" w:rsidRDefault="00AC5190" w:rsidP="004B1003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осуществлять текущий и капитальный ремонт имущества.</w:t>
      </w:r>
    </w:p>
    <w:p w:rsidR="00AC5190" w:rsidRPr="001950F7" w:rsidRDefault="00AC5190" w:rsidP="004B1003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3.11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.Имущество, закрепленное за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правах оперативного управления, может быть изъято как полностью, так и частично исключительно в следующих случаях:</w:t>
      </w:r>
    </w:p>
    <w:p w:rsidR="00AC5190" w:rsidRPr="001950F7" w:rsidRDefault="00AC5190" w:rsidP="004B1003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при принятии решения о ликвидации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Pr="001950F7" w:rsidRDefault="00AC5190" w:rsidP="004B1003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 при принятии Учредителем решения об изъятии имущества из оперативного управления.</w:t>
      </w:r>
    </w:p>
    <w:p w:rsidR="00AC5190" w:rsidRPr="001950F7" w:rsidRDefault="00AC5190" w:rsidP="004B1003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3.12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пределах имеющихся у него средств на оплату труда самостоятельно определяет размеры доплат, надбавок, премий и других выплат стимулирующего характера.</w:t>
      </w:r>
    </w:p>
    <w:p w:rsidR="00AC5190" w:rsidRPr="001950F7" w:rsidRDefault="00AC5190" w:rsidP="004B1003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3.13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.Финансовое обеспечение деятельности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осуществляется за счет средств бюджета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муниципального района «Сулейман-Стальский район».</w:t>
      </w:r>
    </w:p>
    <w:p w:rsidR="00AC5190" w:rsidRDefault="00AC5190" w:rsidP="000F6794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3.14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вправе с согласия Учредителя использовать закрепленные за ним финансовые средства и иные объекты муниципальной собственности в осуществляемой им деятельности, связанной с получением дохода.</w:t>
      </w:r>
    </w:p>
    <w:p w:rsidR="00AC5190" w:rsidRPr="00F93110" w:rsidRDefault="00AC5190" w:rsidP="00F93110">
      <w:pPr>
        <w:spacing w:after="0" w:line="240" w:lineRule="auto"/>
        <w:ind w:firstLine="708"/>
        <w:jc w:val="center"/>
        <w:textAlignment w:val="baseline"/>
        <w:rPr>
          <w:rFonts w:ascii="Times New Roman" w:hAnsi="Times New Roman"/>
          <w:color w:val="000000"/>
          <w:sz w:val="16"/>
          <w:szCs w:val="16"/>
          <w:lang w:eastAsia="ru-RU"/>
        </w:rPr>
      </w:pPr>
    </w:p>
    <w:p w:rsidR="00AC5190" w:rsidRDefault="00AC5190" w:rsidP="00F93110">
      <w:pPr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1950F7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4. Органы управления и контроля, учет и отчетность</w:t>
      </w:r>
    </w:p>
    <w:p w:rsidR="00AC5190" w:rsidRDefault="00AC5190" w:rsidP="000F6794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Pr="001950F7" w:rsidRDefault="00AC5190" w:rsidP="004B1003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4.1.Управление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осуществляется в соответствии с Гражданским кодексом РФ, Законом</w:t>
      </w:r>
      <w:r w:rsidR="00063E1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Российской Федерации  от 29 .12.2012 г. №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>273-ФЗ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«Об образовании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Российской Федерации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</w:p>
    <w:p w:rsidR="000F6794" w:rsidRDefault="000F6794" w:rsidP="004B1003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6794" w:rsidRDefault="000F6794" w:rsidP="004B1003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8</w:t>
      </w:r>
    </w:p>
    <w:p w:rsidR="00063E1E" w:rsidRDefault="00063E1E" w:rsidP="004B1003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Pr="001950F7" w:rsidRDefault="00AC5190" w:rsidP="004B1003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.2.Трудовой коллектив 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составляют все граждане, участвующие своим трудом в его основной деятельности. Работники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работают на основе </w:t>
      </w:r>
      <w:hyperlink r:id="rId13" w:tooltip="Трудовые договора" w:history="1">
        <w:r w:rsidRPr="00F93110">
          <w:rPr>
            <w:rFonts w:ascii="Times New Roman" w:hAnsi="Times New Roman"/>
            <w:sz w:val="28"/>
            <w:szCs w:val="28"/>
            <w:bdr w:val="none" w:sz="0" w:space="0" w:color="auto" w:frame="1"/>
            <w:lang w:eastAsia="ru-RU"/>
          </w:rPr>
          <w:t>трудового договора</w:t>
        </w:r>
      </w:hyperlink>
      <w:r w:rsidRPr="00F93110">
        <w:rPr>
          <w:rFonts w:ascii="Times New Roman" w:hAnsi="Times New Roman"/>
          <w:sz w:val="28"/>
          <w:szCs w:val="28"/>
          <w:lang w:eastAsia="ru-RU"/>
        </w:rPr>
        <w:t>.</w:t>
      </w:r>
    </w:p>
    <w:p w:rsidR="00AC5190" w:rsidRPr="001950F7" w:rsidRDefault="00AC5190" w:rsidP="004B1003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Общее собрание вносит предложения по внесению изменений в Устав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, принимает Правила внутреннего трудового распорядка и др.</w:t>
      </w:r>
    </w:p>
    <w:p w:rsidR="00AC5190" w:rsidRDefault="00AC5190" w:rsidP="00435CA2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Общее собрание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созывается не реже 1 раза в год.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Общее собрание полномочно принимать решение, если в его работе участвуют представители не менее 50% состава работников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AC5190" w:rsidRDefault="00AC5190" w:rsidP="000F6794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Общее собрание принимает решение открытым голосованием простым большинством голосов.</w:t>
      </w:r>
    </w:p>
    <w:p w:rsidR="00AC5190" w:rsidRPr="001950F7" w:rsidRDefault="00AC5190" w:rsidP="004B1003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4.3.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МКУ «ИМЦ» возглавляет директор, назначаемый Учредителем</w:t>
      </w:r>
      <w:r w:rsidRPr="00F93110">
        <w:rPr>
          <w:rFonts w:ascii="Times New Roman" w:hAnsi="Times New Roman"/>
          <w:sz w:val="28"/>
          <w:szCs w:val="28"/>
          <w:lang w:eastAsia="ru-RU"/>
        </w:rPr>
        <w:t xml:space="preserve"> из числа опытных педагогических работников, имеющих </w:t>
      </w:r>
      <w:hyperlink r:id="rId14" w:tooltip="Высшее образование" w:history="1">
        <w:r w:rsidRPr="00F93110">
          <w:rPr>
            <w:rFonts w:ascii="Times New Roman" w:hAnsi="Times New Roman"/>
            <w:sz w:val="28"/>
            <w:szCs w:val="28"/>
            <w:bdr w:val="none" w:sz="0" w:space="0" w:color="auto" w:frame="1"/>
            <w:lang w:eastAsia="ru-RU"/>
          </w:rPr>
          <w:t>высшее образование</w:t>
        </w:r>
      </w:hyperlink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 и стаж педагогической работы не менее 5 лет.</w:t>
      </w:r>
    </w:p>
    <w:p w:rsidR="00AC5190" w:rsidRPr="001950F7" w:rsidRDefault="00AC5190" w:rsidP="004B1003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4.4. Директор 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AC5190" w:rsidRPr="001950F7" w:rsidRDefault="00AC5190" w:rsidP="004B1003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осуществляет непосредственное руководство деятельностью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, подотчетен Учредителю и организует выполнение его решений;</w:t>
      </w:r>
    </w:p>
    <w:p w:rsidR="00AC5190" w:rsidRPr="001950F7" w:rsidRDefault="00AC5190" w:rsidP="004B1003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действует от имени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представляет 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>его интересы, распоряжается имущ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еством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соответствии с действующим законодательством и настоящим Уставом, заключает договоры;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осуществляет прием на работу сотрудников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, заключает с ними трудовые договоры;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выдает доверенности, открывает в банках расчетные и другие счета, пользуется правом распоряжения другими средствами;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определяет содержание и формы работы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руководит разработкой планов и программ;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привлекает специалистов и организации для выполнения учебной деятельности, учебно-методических, научно-исследовательских и иных работ, заключает с ними трудовые соглашения, договоры; утверждает состав временных творческих групп;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пределах своих полномочий издает приказы и распоряжения, обязательные для всех работников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несет ответственность перед коллективом за обеспечение санитарно-гигиенических условий работы сотрудников в соответствии с нормативами;</w:t>
      </w:r>
    </w:p>
    <w:p w:rsidR="00AC5190" w:rsidRPr="001950F7" w:rsidRDefault="00AC5190" w:rsidP="00CE2059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4.5.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Директору 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 разрешается совмещать свою должность с другой оплачиваемой руководящей должностью (кроме научного и научно-методического руководства) внутри или вне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«ИМЦ». Директор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 может исполнять свои обязанности по совместительству.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4.6. К исключительной компетенции Учредителя относятся: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определение основных направлений деятельности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утверждение изменений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дополнений в У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став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назначение директора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контроль над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использованием бюджетных финансовых средств;</w:t>
      </w:r>
    </w:p>
    <w:p w:rsidR="000F6794" w:rsidRDefault="000F6794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6794" w:rsidRDefault="000F6794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9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AF19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рассмотрение конфликтных ситуаций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между директором и трудовым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коллективом и принятие мер к их разрешению.</w:t>
      </w:r>
    </w:p>
    <w:p w:rsidR="00AC5190" w:rsidRDefault="00AC5190" w:rsidP="00435CA2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D82F5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принятие решений о прекращении деятельности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, назначение ликвидационной комиссии, утверждение ликвидационного баланса.</w:t>
      </w:r>
    </w:p>
    <w:p w:rsidR="00AC5190" w:rsidRPr="001950F7" w:rsidRDefault="00AC5190" w:rsidP="000F6794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4.7.Структура и штаты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формируются, исходя из целей и задач, основных направлений деятельности, численности педагогических работников обр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азовательных </w:t>
      </w:r>
      <w:r w:rsidR="00D82F55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районе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В структуру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могут также входить </w:t>
      </w:r>
      <w:proofErr w:type="spellStart"/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аттестационно</w:t>
      </w:r>
      <w:proofErr w:type="spellEnd"/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-диагностическая,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</w:t>
      </w:r>
      <w:r w:rsidR="000F67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психологическая, социологическая, информационная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хозяйственная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службы, библиотека и другие отделы.</w:t>
      </w:r>
    </w:p>
    <w:p w:rsidR="00D82F55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4.8.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осуществляет оперативный и </w:t>
      </w:r>
      <w:hyperlink r:id="rId15" w:tooltip="Бухгалтерский учет" w:history="1">
        <w:r w:rsidRPr="00422417">
          <w:rPr>
            <w:rFonts w:ascii="Times New Roman" w:hAnsi="Times New Roman"/>
            <w:sz w:val="28"/>
            <w:szCs w:val="28"/>
            <w:bdr w:val="none" w:sz="0" w:space="0" w:color="auto" w:frame="1"/>
            <w:lang w:eastAsia="ru-RU"/>
          </w:rPr>
          <w:t>бухгалтерский учет</w:t>
        </w:r>
      </w:hyperlink>
      <w:r w:rsidRPr="00422417">
        <w:rPr>
          <w:rFonts w:ascii="Times New Roman" w:hAnsi="Times New Roman"/>
          <w:sz w:val="28"/>
          <w:szCs w:val="28"/>
          <w:lang w:eastAsia="ru-RU"/>
        </w:rPr>
        <w:t>,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ведет статистическую и бухгалтерскую отчетность по установленной форме, предоставляет в установленном порядке квартальную и годовую бухгалтерскую и статистическую отчетность на основании договора о бухгалтерском обслуживании с централизованной бухгалтерией</w:t>
      </w:r>
      <w:r w:rsidR="00D82F5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4.9.Должностные лица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несут установленную </w:t>
      </w:r>
      <w:hyperlink r:id="rId16" w:tooltip="Законы в России" w:history="1">
        <w:r w:rsidRPr="00F93110">
          <w:rPr>
            <w:rFonts w:ascii="Times New Roman" w:hAnsi="Times New Roman"/>
            <w:sz w:val="28"/>
            <w:szCs w:val="28"/>
            <w:bdr w:val="none" w:sz="0" w:space="0" w:color="auto" w:frame="1"/>
            <w:lang w:eastAsia="ru-RU"/>
          </w:rPr>
          <w:t>законодательством Российской Федерации</w:t>
        </w:r>
      </w:hyperlink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 дисциплинарную, материальную или уголовную ответственность за сохранность и активное использование закрепленной за этим учреждением собственности.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4.10.Учредитель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имеет право: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D82F5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участвовать в управлении делами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порядке, определенном настоящим Уставом;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D82F5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получать информацию о деятельности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D82F5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вносить изменения и дополнения в настоящий Устав;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D82F5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осуществлять контроль над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использованием по назначению и сохранностью, принадлежащего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имущества.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D82F5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вводить новые штатные единицы, исходя из обра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зовательных потребностей района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4.11.Учредитель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обязан:</w:t>
      </w:r>
    </w:p>
    <w:p w:rsidR="00AC5190" w:rsidRPr="001950F7" w:rsidRDefault="00AC5190" w:rsidP="00250F77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D82F5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соблюдать положения Устава;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D82F5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исполнять в установленном порядке принятые на себя обязательства по отношению к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D82F5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оказывать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содействие в осуществлении деятельности;</w:t>
      </w:r>
    </w:p>
    <w:p w:rsidR="00AC5190" w:rsidRPr="001950F7" w:rsidRDefault="00AC5190" w:rsidP="00D82F55">
      <w:pPr>
        <w:spacing w:after="0" w:line="240" w:lineRule="auto"/>
        <w:ind w:firstLine="708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D82F5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предоставляет необходимы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е помещени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я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, комплектует их необходимым оборудованием;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- представляет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вычислительную технику и другую оргтехнику, необходимую для функционирования, которая в последующем закрепляется за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праве оперативного управления;</w:t>
      </w:r>
    </w:p>
    <w:p w:rsidR="00AC5190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осуществляет финансирование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согласно штатному расписанию и смете расходов.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6794" w:rsidRDefault="000F6794" w:rsidP="00F93110">
      <w:pPr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F6794" w:rsidRDefault="000F6794" w:rsidP="00F93110">
      <w:pPr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F6794" w:rsidRPr="000F6794" w:rsidRDefault="000F6794" w:rsidP="00063E1E">
      <w:pPr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F6794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10</w:t>
      </w:r>
    </w:p>
    <w:p w:rsidR="00AC5190" w:rsidRDefault="00063E1E" w:rsidP="00063E1E">
      <w:pPr>
        <w:spacing w:after="0" w:line="240" w:lineRule="auto"/>
        <w:ind w:firstLine="708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</w:t>
      </w:r>
      <w:r w:rsidR="00AC5190" w:rsidRPr="001950F7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5. Трудовые отношения</w:t>
      </w:r>
    </w:p>
    <w:p w:rsidR="00AC5190" w:rsidRPr="00CA6CDA" w:rsidRDefault="00AC5190" w:rsidP="00CA6CDA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C5190" w:rsidRDefault="00AC5190" w:rsidP="00435CA2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5.1.Порядок комплектования персонала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регламентируется настоящим Уставом.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5.2.Лица, участвующие в деятельности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своим трудом (в том числе и нового трудового договора на определенный и неопределенный срок)</w:t>
      </w:r>
      <w:r w:rsidR="002159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составляют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коллектив</w:t>
      </w:r>
      <w:r w:rsidR="002159D9">
        <w:rPr>
          <w:rFonts w:ascii="Times New Roman" w:hAnsi="Times New Roman"/>
          <w:color w:val="000000"/>
          <w:sz w:val="28"/>
          <w:szCs w:val="28"/>
          <w:lang w:eastAsia="ru-RU"/>
        </w:rPr>
        <w:t>ный договор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AC5190" w:rsidRDefault="00AC5190" w:rsidP="000F6794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5.3.Заработная плата, должностной оклад работнику выплачивается на основании штатного расписания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, трудового договора.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</w:t>
      </w:r>
      <w:r w:rsidR="000F67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5.4.Работники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имеют право на участие в управлении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, на защиту своей профессиональной чести и достоинства.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5.5.Работникам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гарантируются права, </w:t>
      </w:r>
      <w:hyperlink r:id="rId17" w:tooltip="Социальные гарантии" w:history="1">
        <w:r w:rsidRPr="00F93110">
          <w:rPr>
            <w:rFonts w:ascii="Times New Roman" w:hAnsi="Times New Roman"/>
            <w:sz w:val="28"/>
            <w:szCs w:val="28"/>
            <w:bdr w:val="none" w:sz="0" w:space="0" w:color="auto" w:frame="1"/>
            <w:lang w:eastAsia="ru-RU"/>
          </w:rPr>
          <w:t>социальные гарантии</w:t>
        </w:r>
      </w:hyperlink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 и льготы, установленные действующим законодательством.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5.6.За успехи в информационной, учебной, методической и консультационной деятельности для работников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 Положением об оплате труда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устанавливаются различные формы поощрения.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5.7.Работники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имеют право: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повышать профессиональную и педагогическую квалификацию не реже 1 раза в 5 лет;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пользоваться информационными и методическими фондами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обжаловать пр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иказы и распоряжения директора 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порядке, установленном законодательством РФ;</w:t>
      </w:r>
    </w:p>
    <w:p w:rsidR="00AC5190" w:rsidRPr="001950F7" w:rsidRDefault="00AC5190" w:rsidP="00387671">
      <w:pPr>
        <w:spacing w:after="0" w:line="240" w:lineRule="auto"/>
        <w:ind w:firstLine="708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вести преподавательскую работу в общеобразовательных </w:t>
      </w:r>
      <w:r w:rsidR="00387671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, учреждениях дополнительного образования и других учебных заведениях в соответствии с действующим законодательством.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Работники имеют также другие права, определенные законодательством РФ, Уставом и трудовыми договорами.</w:t>
      </w:r>
    </w:p>
    <w:p w:rsidR="00AC5190" w:rsidRDefault="00AC5190" w:rsidP="00CE2059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5.8.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несет ответственность за сохранность документов по личному составу работников и обязан своевременно передать их на государственное хранение в установленном порядке при прекращении деятельности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AC5190" w:rsidRPr="002F21A3" w:rsidRDefault="00AC5190" w:rsidP="00F93110">
      <w:pPr>
        <w:spacing w:after="0" w:line="240" w:lineRule="auto"/>
        <w:ind w:firstLine="708"/>
        <w:jc w:val="center"/>
        <w:textAlignment w:val="baseline"/>
        <w:rPr>
          <w:rFonts w:ascii="Times New Roman" w:hAnsi="Times New Roman"/>
          <w:color w:val="000000"/>
          <w:sz w:val="16"/>
          <w:szCs w:val="16"/>
          <w:lang w:eastAsia="ru-RU"/>
        </w:rPr>
      </w:pPr>
    </w:p>
    <w:p w:rsidR="00AC5190" w:rsidRDefault="00AC5190" w:rsidP="00F9311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1950F7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6. Реорганизация и прекращение деятельности</w:t>
      </w:r>
    </w:p>
    <w:p w:rsidR="00AC5190" w:rsidRPr="001950F7" w:rsidRDefault="00AC5190" w:rsidP="00F93110">
      <w:pPr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6.1.Прекращение деятельности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происходит путем его реорганизации или ликвидации.</w:t>
      </w:r>
    </w:p>
    <w:p w:rsidR="00AC5190" w:rsidRPr="001950F7" w:rsidRDefault="00AC5190" w:rsidP="00F93110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6.2.Учреждение может быть реорганизовано (изменена организационно-правовая форма, статус) в иное учреждение по решению Учредителя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если это не влечет нарушения обязательств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или если Учредитель принимает эти обязательства на себя.</w:t>
      </w:r>
    </w:p>
    <w:p w:rsidR="00AC5190" w:rsidRPr="001950F7" w:rsidRDefault="00AC5190" w:rsidP="00BC32F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6.3.Ликвидация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может осуществляться:</w:t>
      </w:r>
    </w:p>
    <w:p w:rsidR="00AC5190" w:rsidRPr="001950F7" w:rsidRDefault="00AC5190" w:rsidP="005866A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38767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по инициативе У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чредителя;</w:t>
      </w:r>
    </w:p>
    <w:p w:rsidR="000F6794" w:rsidRDefault="000F6794" w:rsidP="00A27204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6794" w:rsidRDefault="000F6794" w:rsidP="00A27204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11</w:t>
      </w:r>
    </w:p>
    <w:p w:rsidR="00AC5190" w:rsidRDefault="00AC5190" w:rsidP="00A27204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38767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по решению судебных органов и в других случаях, предусмотренных законодательством РФ.</w:t>
      </w:r>
    </w:p>
    <w:p w:rsidR="00AC5190" w:rsidRPr="001950F7" w:rsidRDefault="00AC5190" w:rsidP="005866A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6.4.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ри реорганизации, ликвидации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увольняемым работникам гарантируется соблюдение их прав и интересов в соответствии с действующим законодательством РФ.</w:t>
      </w:r>
    </w:p>
    <w:p w:rsidR="00AC5190" w:rsidRDefault="00AC5190" w:rsidP="000F6794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6.5.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считается реорганизованным или ликвидированным с момента изменения записи или исключения из Единого государственного реестра юридических лиц.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</w:t>
      </w:r>
      <w:r w:rsidR="000F67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</w:t>
      </w:r>
    </w:p>
    <w:p w:rsidR="00AC5190" w:rsidRPr="001950F7" w:rsidRDefault="00AC5190" w:rsidP="005866A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6.6.Ликвидация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производится назначенной Учредителем ликвидационной комиссией, а в случаях прекращения деятельности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решению арбитражного суда ликвидационной комиссией, назначаемой этим органом.</w:t>
      </w:r>
    </w:p>
    <w:p w:rsidR="00AC5190" w:rsidRPr="001950F7" w:rsidRDefault="00AC5190" w:rsidP="005866A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6.7.С момента назначения ликвидационной комиссии к ней переходят полномочия по управлению делами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Ликвидационная комиссия оценивает наличное имущество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, составляет ликвидационный баланс и представляет его Учредителю.</w:t>
      </w:r>
    </w:p>
    <w:p w:rsidR="00AC5190" w:rsidRDefault="00AC5190" w:rsidP="005866A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6.8. При ликвидации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имущество, переданное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органом управления муниципальной собственностью Сулейман-Стальского района в оперативное управление, возвращается органу управления муниципальной собственностью.</w:t>
      </w:r>
    </w:p>
    <w:p w:rsidR="00AC5190" w:rsidRPr="001950F7" w:rsidRDefault="00AC5190" w:rsidP="005866A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Default="00AC5190" w:rsidP="005866A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1950F7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7. Локальные акты, регламентирующие деятельность 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МКУ «ИМЦ»</w:t>
      </w:r>
    </w:p>
    <w:p w:rsidR="00AC5190" w:rsidRPr="001950F7" w:rsidRDefault="00AC5190" w:rsidP="005866A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5190" w:rsidRPr="001950F7" w:rsidRDefault="00AC5190" w:rsidP="005866A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7.1.Штатное расписание.</w:t>
      </w:r>
    </w:p>
    <w:p w:rsidR="00AC5190" w:rsidRPr="001950F7" w:rsidRDefault="00AC5190" w:rsidP="005866A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7.2.Правила внутреннего трудового распорядка.</w:t>
      </w:r>
    </w:p>
    <w:p w:rsidR="00AC5190" w:rsidRPr="001950F7" w:rsidRDefault="00AC5190" w:rsidP="005866A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7.3.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Положение об оплате труда.</w:t>
      </w:r>
    </w:p>
    <w:p w:rsidR="00AC5190" w:rsidRDefault="00AC5190" w:rsidP="005866A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0F7">
        <w:rPr>
          <w:rFonts w:ascii="Times New Roman" w:hAnsi="Times New Roman"/>
          <w:color w:val="000000"/>
          <w:sz w:val="28"/>
          <w:szCs w:val="28"/>
          <w:lang w:eastAsia="ru-RU"/>
        </w:rPr>
        <w:t>7.4.Должностные инструкции.</w:t>
      </w:r>
    </w:p>
    <w:p w:rsidR="00AC5190" w:rsidRDefault="00AC5190" w:rsidP="00CE205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7.5. И</w:t>
      </w:r>
      <w:r w:rsidRPr="00CE2059">
        <w:rPr>
          <w:rFonts w:ascii="Times New Roman" w:hAnsi="Times New Roman"/>
          <w:sz w:val="28"/>
          <w:szCs w:val="28"/>
        </w:rPr>
        <w:t>нструкции</w:t>
      </w:r>
      <w:r>
        <w:rPr>
          <w:rFonts w:ascii="Times New Roman" w:hAnsi="Times New Roman"/>
          <w:sz w:val="28"/>
          <w:szCs w:val="28"/>
        </w:rPr>
        <w:t xml:space="preserve"> по охране труда и безопасности.</w:t>
      </w:r>
    </w:p>
    <w:p w:rsidR="00AC5190" w:rsidRPr="00CE2059" w:rsidRDefault="000F6794" w:rsidP="00CE205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</w:t>
      </w:r>
      <w:r w:rsidR="00063E1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>7.6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.Приказы, распоряжения руководителя </w:t>
      </w:r>
      <w:r w:rsidR="00AC5190">
        <w:rPr>
          <w:rFonts w:ascii="Times New Roman" w:hAnsi="Times New Roman"/>
          <w:color w:val="000000"/>
          <w:sz w:val="28"/>
          <w:szCs w:val="28"/>
          <w:lang w:eastAsia="ru-RU"/>
        </w:rPr>
        <w:t>МКУ «ИМЦ»</w:t>
      </w:r>
      <w:r w:rsidR="00AC5190" w:rsidRPr="001950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другие локальные акты.</w:t>
      </w:r>
    </w:p>
    <w:p w:rsidR="00AC5190" w:rsidRDefault="00AC5190" w:rsidP="00250F77">
      <w:pPr>
        <w:spacing w:after="0" w:line="240" w:lineRule="auto"/>
        <w:jc w:val="both"/>
      </w:pPr>
    </w:p>
    <w:p w:rsidR="002D74F6" w:rsidRDefault="002D74F6" w:rsidP="00250F77">
      <w:pPr>
        <w:spacing w:after="0" w:line="240" w:lineRule="auto"/>
        <w:jc w:val="both"/>
      </w:pPr>
      <w:r w:rsidRPr="002D74F6">
        <w:object w:dxaOrig="8926" w:dyaOrig="12631">
          <v:shape id="_x0000_i1025" type="#_x0000_t75" style="width:446.15pt;height:631.55pt" o:ole="">
            <v:imagedata r:id="rId18" o:title=""/>
          </v:shape>
          <o:OLEObject Type="Embed" ProgID="AcroExch.Document.11" ShapeID="_x0000_i1025" DrawAspect="Content" ObjectID="_1614431209" r:id="rId19"/>
        </w:object>
      </w:r>
    </w:p>
    <w:sectPr w:rsidR="002D74F6" w:rsidSect="0090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D2507"/>
    <w:multiLevelType w:val="hybridMultilevel"/>
    <w:tmpl w:val="375E7E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764D3"/>
    <w:rsid w:val="000462DD"/>
    <w:rsid w:val="00063E1E"/>
    <w:rsid w:val="000653E7"/>
    <w:rsid w:val="0007625C"/>
    <w:rsid w:val="000E580B"/>
    <w:rsid w:val="000E5C08"/>
    <w:rsid w:val="000F6794"/>
    <w:rsid w:val="00116B62"/>
    <w:rsid w:val="00122D87"/>
    <w:rsid w:val="00152091"/>
    <w:rsid w:val="001769EA"/>
    <w:rsid w:val="001950F7"/>
    <w:rsid w:val="001A1AA1"/>
    <w:rsid w:val="001C13B1"/>
    <w:rsid w:val="00204461"/>
    <w:rsid w:val="002159D9"/>
    <w:rsid w:val="00250F77"/>
    <w:rsid w:val="002B1395"/>
    <w:rsid w:val="002D74F6"/>
    <w:rsid w:val="002F21A3"/>
    <w:rsid w:val="003575D6"/>
    <w:rsid w:val="0037413B"/>
    <w:rsid w:val="00387671"/>
    <w:rsid w:val="003A0269"/>
    <w:rsid w:val="003C2578"/>
    <w:rsid w:val="003E40AE"/>
    <w:rsid w:val="00421488"/>
    <w:rsid w:val="00422417"/>
    <w:rsid w:val="00422774"/>
    <w:rsid w:val="00435CA2"/>
    <w:rsid w:val="00476739"/>
    <w:rsid w:val="004B1003"/>
    <w:rsid w:val="0053439F"/>
    <w:rsid w:val="005736CA"/>
    <w:rsid w:val="005819B0"/>
    <w:rsid w:val="005866AE"/>
    <w:rsid w:val="0064739D"/>
    <w:rsid w:val="006639A0"/>
    <w:rsid w:val="006A4093"/>
    <w:rsid w:val="006C2968"/>
    <w:rsid w:val="006F3652"/>
    <w:rsid w:val="00740456"/>
    <w:rsid w:val="0076073C"/>
    <w:rsid w:val="007856AF"/>
    <w:rsid w:val="007B5440"/>
    <w:rsid w:val="00825DF4"/>
    <w:rsid w:val="0084655A"/>
    <w:rsid w:val="0085593C"/>
    <w:rsid w:val="00900DD9"/>
    <w:rsid w:val="0091519C"/>
    <w:rsid w:val="00945A5B"/>
    <w:rsid w:val="009649F8"/>
    <w:rsid w:val="009676C1"/>
    <w:rsid w:val="009713BD"/>
    <w:rsid w:val="009764D3"/>
    <w:rsid w:val="00984CE2"/>
    <w:rsid w:val="0098781D"/>
    <w:rsid w:val="009905D2"/>
    <w:rsid w:val="009B49E3"/>
    <w:rsid w:val="009B50CC"/>
    <w:rsid w:val="009D0A14"/>
    <w:rsid w:val="00A104C3"/>
    <w:rsid w:val="00A27204"/>
    <w:rsid w:val="00A55DE5"/>
    <w:rsid w:val="00A67F7D"/>
    <w:rsid w:val="00A77703"/>
    <w:rsid w:val="00AC5190"/>
    <w:rsid w:val="00AE724A"/>
    <w:rsid w:val="00AF19E1"/>
    <w:rsid w:val="00AF7E14"/>
    <w:rsid w:val="00B0459C"/>
    <w:rsid w:val="00B35D66"/>
    <w:rsid w:val="00B7253D"/>
    <w:rsid w:val="00BA56AA"/>
    <w:rsid w:val="00BB62C0"/>
    <w:rsid w:val="00BC32FE"/>
    <w:rsid w:val="00BD72FF"/>
    <w:rsid w:val="00BF41A8"/>
    <w:rsid w:val="00C643F1"/>
    <w:rsid w:val="00CA6CDA"/>
    <w:rsid w:val="00CB1490"/>
    <w:rsid w:val="00CC621C"/>
    <w:rsid w:val="00CD2450"/>
    <w:rsid w:val="00CD2D7F"/>
    <w:rsid w:val="00CE2059"/>
    <w:rsid w:val="00CE35F1"/>
    <w:rsid w:val="00D13786"/>
    <w:rsid w:val="00D17F9C"/>
    <w:rsid w:val="00D82F55"/>
    <w:rsid w:val="00DB0BF4"/>
    <w:rsid w:val="00DF3974"/>
    <w:rsid w:val="00E320EC"/>
    <w:rsid w:val="00E97B9A"/>
    <w:rsid w:val="00EF0AB6"/>
    <w:rsid w:val="00F44618"/>
    <w:rsid w:val="00F93110"/>
    <w:rsid w:val="00FA6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DD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9764D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764D3"/>
    <w:rPr>
      <w:rFonts w:ascii="Times New Roman" w:hAnsi="Times New Roman"/>
      <w:b/>
      <w:kern w:val="36"/>
      <w:sz w:val="48"/>
      <w:lang w:eastAsia="ru-RU"/>
    </w:rPr>
  </w:style>
  <w:style w:type="character" w:customStyle="1" w:styleId="apple-converted-space">
    <w:name w:val="apple-converted-space"/>
    <w:uiPriority w:val="99"/>
    <w:rsid w:val="009764D3"/>
  </w:style>
  <w:style w:type="character" w:styleId="a3">
    <w:name w:val="Hyperlink"/>
    <w:uiPriority w:val="99"/>
    <w:semiHidden/>
    <w:rsid w:val="009764D3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semiHidden/>
    <w:rsid w:val="009764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9764D3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6">
    <w:name w:val="Текст выноски Знак"/>
    <w:link w:val="a5"/>
    <w:uiPriority w:val="99"/>
    <w:semiHidden/>
    <w:locked/>
    <w:rsid w:val="009764D3"/>
    <w:rPr>
      <w:rFonts w:ascii="Tahoma" w:hAnsi="Tahoma"/>
      <w:sz w:val="16"/>
    </w:rPr>
  </w:style>
  <w:style w:type="paragraph" w:styleId="a7">
    <w:name w:val="List Paragraph"/>
    <w:basedOn w:val="a"/>
    <w:uiPriority w:val="99"/>
    <w:qFormat/>
    <w:rsid w:val="00CD24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701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701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246">
          <w:marLeft w:val="0"/>
          <w:marRight w:val="52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01216">
              <w:marLeft w:val="15"/>
              <w:marRight w:val="0"/>
              <w:marTop w:val="15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01299">
                  <w:marLeft w:val="150"/>
                  <w:marRight w:val="75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0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70124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01274">
                              <w:marLeft w:val="150"/>
                              <w:marRight w:val="150"/>
                              <w:marTop w:val="0"/>
                              <w:marBottom w:val="150"/>
                              <w:divBdr>
                                <w:top w:val="single" w:sz="6" w:space="2" w:color="EEEEEE"/>
                                <w:left w:val="single" w:sz="6" w:space="2" w:color="EEEEEE"/>
                                <w:bottom w:val="single" w:sz="6" w:space="2" w:color="EEEEEE"/>
                                <w:right w:val="single" w:sz="6" w:space="2" w:color="EEEEEE"/>
                              </w:divBdr>
                            </w:div>
                          </w:divsChild>
                        </w:div>
                      </w:divsChild>
                    </w:div>
                    <w:div w:id="1254701224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1254701211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1254701219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701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47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701227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1254701257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1254701244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70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470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70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701298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01260">
                              <w:marLeft w:val="150"/>
                              <w:marRight w:val="150"/>
                              <w:marTop w:val="0"/>
                              <w:marBottom w:val="150"/>
                              <w:divBdr>
                                <w:top w:val="single" w:sz="6" w:space="2" w:color="EEEEEE"/>
                                <w:left w:val="single" w:sz="6" w:space="2" w:color="EEEEEE"/>
                                <w:bottom w:val="single" w:sz="6" w:space="2" w:color="EEEEEE"/>
                                <w:right w:val="single" w:sz="6" w:space="2" w:color="EEEEEE"/>
                              </w:divBdr>
                            </w:div>
                          </w:divsChild>
                        </w:div>
                      </w:divsChild>
                    </w:div>
                    <w:div w:id="125470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70122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01223">
                              <w:marLeft w:val="150"/>
                              <w:marRight w:val="150"/>
                              <w:marTop w:val="0"/>
                              <w:marBottom w:val="150"/>
                              <w:divBdr>
                                <w:top w:val="single" w:sz="6" w:space="2" w:color="EEEEEE"/>
                                <w:left w:val="single" w:sz="6" w:space="2" w:color="EEEEEE"/>
                                <w:bottom w:val="single" w:sz="6" w:space="2" w:color="EEEEEE"/>
                                <w:right w:val="single" w:sz="6" w:space="2" w:color="EEEEEE"/>
                              </w:divBdr>
                            </w:div>
                          </w:divsChild>
                        </w:div>
                      </w:divsChild>
                    </w:div>
                    <w:div w:id="125470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701279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01273">
                              <w:marLeft w:val="150"/>
                              <w:marRight w:val="150"/>
                              <w:marTop w:val="0"/>
                              <w:marBottom w:val="150"/>
                              <w:divBdr>
                                <w:top w:val="single" w:sz="6" w:space="2" w:color="EEEEEE"/>
                                <w:left w:val="single" w:sz="6" w:space="2" w:color="EEEEEE"/>
                                <w:bottom w:val="single" w:sz="6" w:space="2" w:color="EEEEEE"/>
                                <w:right w:val="single" w:sz="6" w:space="2" w:color="EEEEEE"/>
                              </w:divBdr>
                            </w:div>
                          </w:divsChild>
                        </w:div>
                      </w:divsChild>
                    </w:div>
                    <w:div w:id="1254701252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1254701247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1254701280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701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470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701253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1254701230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125470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701297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70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701248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01293">
                              <w:marLeft w:val="150"/>
                              <w:marRight w:val="150"/>
                              <w:marTop w:val="0"/>
                              <w:marBottom w:val="150"/>
                              <w:divBdr>
                                <w:top w:val="single" w:sz="6" w:space="2" w:color="EEEEEE"/>
                                <w:left w:val="single" w:sz="6" w:space="2" w:color="EEEEEE"/>
                                <w:bottom w:val="single" w:sz="6" w:space="2" w:color="EEEEEE"/>
                                <w:right w:val="single" w:sz="6" w:space="2" w:color="EEEEEE"/>
                              </w:divBdr>
                            </w:div>
                          </w:divsChild>
                        </w:div>
                      </w:divsChild>
                    </w:div>
                    <w:div w:id="1254701264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1254701245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1254701226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70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470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7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7012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01291">
                              <w:marLeft w:val="150"/>
                              <w:marRight w:val="150"/>
                              <w:marTop w:val="0"/>
                              <w:marBottom w:val="150"/>
                              <w:divBdr>
                                <w:top w:val="single" w:sz="6" w:space="2" w:color="EEEEEE"/>
                                <w:left w:val="single" w:sz="6" w:space="2" w:color="EEEEEE"/>
                                <w:bottom w:val="single" w:sz="6" w:space="2" w:color="EEEEEE"/>
                                <w:right w:val="single" w:sz="6" w:space="2" w:color="EEEEEE"/>
                              </w:divBdr>
                            </w:div>
                          </w:divsChild>
                        </w:div>
                      </w:divsChild>
                    </w:div>
                    <w:div w:id="125470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70125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01281">
                              <w:marLeft w:val="150"/>
                              <w:marRight w:val="150"/>
                              <w:marTop w:val="0"/>
                              <w:marBottom w:val="150"/>
                              <w:divBdr>
                                <w:top w:val="single" w:sz="6" w:space="2" w:color="EEEEEE"/>
                                <w:left w:val="single" w:sz="6" w:space="2" w:color="EEEEEE"/>
                                <w:bottom w:val="single" w:sz="6" w:space="2" w:color="EEEEEE"/>
                                <w:right w:val="single" w:sz="6" w:space="2" w:color="EEEEEE"/>
                              </w:divBdr>
                            </w:div>
                          </w:divsChild>
                        </w:div>
                      </w:divsChild>
                    </w:div>
                    <w:div w:id="1254701275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1254701221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1254701215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70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4701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701277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1254701278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1254701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701259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70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1283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1254701263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125470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701270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70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1284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1254701238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1254701233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70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470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70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70126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01250">
                              <w:marLeft w:val="150"/>
                              <w:marRight w:val="150"/>
                              <w:marTop w:val="0"/>
                              <w:marBottom w:val="150"/>
                              <w:divBdr>
                                <w:top w:val="single" w:sz="6" w:space="2" w:color="EEEEEE"/>
                                <w:left w:val="single" w:sz="6" w:space="2" w:color="EEEEEE"/>
                                <w:bottom w:val="single" w:sz="6" w:space="2" w:color="EEEEEE"/>
                                <w:right w:val="single" w:sz="6" w:space="2" w:color="EEEEEE"/>
                              </w:divBdr>
                            </w:div>
                          </w:divsChild>
                        </w:div>
                      </w:divsChild>
                    </w:div>
                    <w:div w:id="125470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70128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01229">
                              <w:marLeft w:val="150"/>
                              <w:marRight w:val="150"/>
                              <w:marTop w:val="0"/>
                              <w:marBottom w:val="150"/>
                              <w:divBdr>
                                <w:top w:val="single" w:sz="6" w:space="2" w:color="EEEEEE"/>
                                <w:left w:val="single" w:sz="6" w:space="2" w:color="EEEEEE"/>
                                <w:bottom w:val="single" w:sz="6" w:space="2" w:color="EEEEEE"/>
                                <w:right w:val="single" w:sz="6" w:space="2" w:color="EEEEEE"/>
                              </w:divBdr>
                            </w:div>
                          </w:divsChild>
                        </w:div>
                      </w:divsChild>
                    </w:div>
                    <w:div w:id="125470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70129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01312">
                              <w:marLeft w:val="150"/>
                              <w:marRight w:val="150"/>
                              <w:marTop w:val="0"/>
                              <w:marBottom w:val="150"/>
                              <w:divBdr>
                                <w:top w:val="single" w:sz="6" w:space="2" w:color="EEEEEE"/>
                                <w:left w:val="single" w:sz="6" w:space="2" w:color="EEEEEE"/>
                                <w:bottom w:val="single" w:sz="6" w:space="2" w:color="EEEEEE"/>
                                <w:right w:val="single" w:sz="6" w:space="2" w:color="EEEEEE"/>
                              </w:divBdr>
                            </w:div>
                          </w:divsChild>
                        </w:div>
                      </w:divsChild>
                    </w:div>
                    <w:div w:id="1254701303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1254701249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1254701261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70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470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701306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1254701271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1254701213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70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470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70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701267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01262">
                              <w:marLeft w:val="150"/>
                              <w:marRight w:val="150"/>
                              <w:marTop w:val="0"/>
                              <w:marBottom w:val="150"/>
                              <w:divBdr>
                                <w:top w:val="single" w:sz="6" w:space="2" w:color="EEEEEE"/>
                                <w:left w:val="single" w:sz="6" w:space="2" w:color="EEEEEE"/>
                                <w:bottom w:val="single" w:sz="6" w:space="2" w:color="EEEEEE"/>
                                <w:right w:val="single" w:sz="6" w:space="2" w:color="EEEEEE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4701311">
              <w:marLeft w:val="0"/>
              <w:marRight w:val="6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vidi_deyatelmznosti/" TargetMode="External"/><Relationship Id="rId13" Type="http://schemas.openxmlformats.org/officeDocument/2006/relationships/hyperlink" Target="http://www.pandia.ru/text/category/trudovie_dogovora/" TargetMode="External"/><Relationship Id="rId18" Type="http://schemas.openxmlformats.org/officeDocument/2006/relationships/image" Target="media/image2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hyperlink" Target="http://www.pandia.ru/text/category/programmi_razvitiya/" TargetMode="External"/><Relationship Id="rId17" Type="http://schemas.openxmlformats.org/officeDocument/2006/relationships/hyperlink" Target="http://www.pandia.ru/text/category/sotcialmznie_garantii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andia.ru/text/category/zakoni_v_rossii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pandia.ru/text/category/obrazovatelmznie_programm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andia.ru/text/category/buhgalterskij_uchet/" TargetMode="External"/><Relationship Id="rId10" Type="http://schemas.openxmlformats.org/officeDocument/2006/relationships/hyperlink" Target="http://www.pandia.ru/text/category/bazi_dannih/" TargetMode="Externa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yperlink" Target="http://www.pandia.ru/text/category/dopolnitelmznoe_obrazovanie/" TargetMode="External"/><Relationship Id="rId14" Type="http://schemas.openxmlformats.org/officeDocument/2006/relationships/hyperlink" Target="http://www.pandia.ru/text/category/visshee_obrazovani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1</Pages>
  <Words>3872</Words>
  <Characters>22071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</dc:creator>
  <cp:keywords/>
  <dc:description/>
  <cp:lastModifiedBy>Пользователь Windows</cp:lastModifiedBy>
  <cp:revision>54</cp:revision>
  <cp:lastPrinted>2019-01-15T11:48:00Z</cp:lastPrinted>
  <dcterms:created xsi:type="dcterms:W3CDTF">2014-09-29T19:36:00Z</dcterms:created>
  <dcterms:modified xsi:type="dcterms:W3CDTF">2019-03-18T13:20:00Z</dcterms:modified>
</cp:coreProperties>
</file>